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009" w:rsidRPr="00CE4668" w:rsidRDefault="00107009" w:rsidP="00107009">
      <w:pPr>
        <w:tabs>
          <w:tab w:val="left" w:pos="6812"/>
        </w:tabs>
        <w:rPr>
          <w:rFonts w:asciiTheme="minorHAnsi" w:hAnsiTheme="minorHAnsi" w:cstheme="minorHAnsi"/>
          <w:sz w:val="22"/>
          <w:szCs w:val="22"/>
          <w:lang w:eastAsia="ar-SA"/>
        </w:rPr>
      </w:pPr>
    </w:p>
    <w:p w:rsidR="00107009" w:rsidRDefault="00107009" w:rsidP="00107009">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rsidR="00107009" w:rsidRDefault="00107009" w:rsidP="00107009">
      <w:pPr>
        <w:widowControl w:val="0"/>
        <w:suppressAutoHyphens/>
        <w:autoSpaceDE w:val="0"/>
        <w:spacing w:line="276" w:lineRule="auto"/>
        <w:rPr>
          <w:rFonts w:asciiTheme="minorHAnsi" w:eastAsiaTheme="minorEastAsia" w:hAnsiTheme="minorHAnsi" w:cstheme="minorHAnsi"/>
          <w:sz w:val="22"/>
          <w:szCs w:val="22"/>
          <w:u w:val="single"/>
          <w:lang w:eastAsia="ar-SA"/>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b/>
          <w:sz w:val="22"/>
          <w:szCs w:val="22"/>
          <w:u w:val="single"/>
          <w:lang w:eastAsia="ar-SA"/>
        </w:rPr>
        <w:t xml:space="preserve">  </w:t>
      </w:r>
      <w:r>
        <w:rPr>
          <w:rFonts w:asciiTheme="minorHAnsi" w:eastAsiaTheme="minorEastAsia" w:hAnsiTheme="minorHAnsi" w:cstheme="minorHAnsi"/>
          <w:sz w:val="22"/>
          <w:szCs w:val="22"/>
          <w:u w:val="single"/>
          <w:lang w:eastAsia="ar-SA"/>
        </w:rPr>
        <w:t xml:space="preserve"> I</w:t>
      </w:r>
      <w:r w:rsidRPr="00C20594">
        <w:rPr>
          <w:rFonts w:asciiTheme="minorHAnsi" w:eastAsiaTheme="minorEastAsia" w:hAnsiTheme="minorHAnsi" w:cstheme="minorHAnsi"/>
          <w:sz w:val="22"/>
          <w:szCs w:val="22"/>
          <w:u w:val="single"/>
          <w:lang w:eastAsia="ar-SA"/>
        </w:rPr>
        <w:t xml:space="preserve">stanza di partecipazione FIGURE PROFESSIONALI </w:t>
      </w:r>
      <w:r>
        <w:rPr>
          <w:rFonts w:asciiTheme="minorHAnsi" w:eastAsiaTheme="minorEastAsia" w:hAnsiTheme="minorHAnsi" w:cstheme="minorHAnsi"/>
          <w:sz w:val="22"/>
          <w:szCs w:val="22"/>
          <w:u w:val="single"/>
          <w:lang w:eastAsia="ar-SA"/>
        </w:rPr>
        <w:t xml:space="preserve">PNRR  - Azione 1 – </w:t>
      </w:r>
      <w:proofErr w:type="spellStart"/>
      <w:r>
        <w:rPr>
          <w:rFonts w:asciiTheme="minorHAnsi" w:eastAsiaTheme="minorEastAsia" w:hAnsiTheme="minorHAnsi" w:cstheme="minorHAnsi"/>
          <w:sz w:val="22"/>
          <w:szCs w:val="22"/>
          <w:u w:val="single"/>
          <w:lang w:eastAsia="ar-SA"/>
        </w:rPr>
        <w:t>Next</w:t>
      </w:r>
      <w:proofErr w:type="spellEnd"/>
      <w:r>
        <w:rPr>
          <w:rFonts w:asciiTheme="minorHAnsi" w:eastAsiaTheme="minorEastAsia" w:hAnsiTheme="minorHAnsi" w:cstheme="minorHAnsi"/>
          <w:sz w:val="22"/>
          <w:szCs w:val="22"/>
          <w:u w:val="single"/>
          <w:lang w:eastAsia="ar-SA"/>
        </w:rPr>
        <w:t xml:space="preserve">  generation </w:t>
      </w:r>
      <w:proofErr w:type="spellStart"/>
      <w:r>
        <w:rPr>
          <w:rFonts w:asciiTheme="minorHAnsi" w:eastAsiaTheme="minorEastAsia" w:hAnsiTheme="minorHAnsi" w:cstheme="minorHAnsi"/>
          <w:sz w:val="22"/>
          <w:szCs w:val="22"/>
          <w:u w:val="single"/>
          <w:lang w:eastAsia="ar-SA"/>
        </w:rPr>
        <w:t>classroom</w:t>
      </w:r>
      <w:proofErr w:type="spellEnd"/>
      <w:r>
        <w:rPr>
          <w:rFonts w:asciiTheme="minorHAnsi" w:eastAsiaTheme="minorEastAsia" w:hAnsiTheme="minorHAnsi" w:cstheme="minorHAnsi"/>
          <w:sz w:val="22"/>
          <w:szCs w:val="22"/>
          <w:u w:val="single"/>
          <w:lang w:eastAsia="ar-SA"/>
        </w:rPr>
        <w:t xml:space="preserve"> – Ambienti di apprendimento innovativi</w:t>
      </w:r>
    </w:p>
    <w:p w:rsidR="00107009" w:rsidRDefault="00107009" w:rsidP="00107009">
      <w:pPr>
        <w:widowControl w:val="0"/>
        <w:suppressAutoHyphens/>
        <w:autoSpaceDE w:val="0"/>
        <w:spacing w:line="276" w:lineRule="auto"/>
        <w:rPr>
          <w:rFonts w:asciiTheme="minorHAnsi" w:eastAsiaTheme="minorEastAsia" w:hAnsiTheme="minorHAnsi" w:cstheme="minorHAnsi"/>
          <w:sz w:val="22"/>
          <w:szCs w:val="22"/>
          <w:u w:val="single"/>
          <w:lang w:eastAsia="ar-SA"/>
        </w:rPr>
      </w:pPr>
    </w:p>
    <w:p w:rsidR="00107009" w:rsidRPr="00ED4018" w:rsidRDefault="00107009" w:rsidP="00107009">
      <w:pPr>
        <w:widowControl w:val="0"/>
        <w:tabs>
          <w:tab w:val="left" w:pos="1733"/>
        </w:tabs>
        <w:autoSpaceDE w:val="0"/>
        <w:autoSpaceDN w:val="0"/>
        <w:spacing w:line="0" w:lineRule="atLeast"/>
        <w:ind w:right="284"/>
        <w:jc w:val="both"/>
        <w:rPr>
          <w:rFonts w:asciiTheme="minorHAnsi" w:eastAsia="Calibri" w:hAnsiTheme="minorHAnsi" w:cstheme="minorHAnsi"/>
          <w:b/>
          <w:bCs/>
          <w:iCs/>
          <w:sz w:val="24"/>
          <w:szCs w:val="24"/>
        </w:rPr>
      </w:pPr>
      <w:r w:rsidRPr="00ED4018">
        <w:rPr>
          <w:rFonts w:asciiTheme="minorHAnsi" w:eastAsia="Calibri" w:hAnsiTheme="minorHAnsi" w:cstheme="minorHAnsi"/>
          <w:b/>
          <w:bCs/>
          <w:iCs/>
          <w:sz w:val="24"/>
          <w:szCs w:val="24"/>
        </w:rPr>
        <w:t xml:space="preserve">CIP: </w:t>
      </w:r>
      <w:r w:rsidRPr="00ED4018">
        <w:rPr>
          <w:rFonts w:asciiTheme="minorHAnsi" w:hAnsiTheme="minorHAnsi" w:cstheme="minorHAnsi"/>
          <w:b/>
          <w:color w:val="212529"/>
          <w:sz w:val="24"/>
          <w:szCs w:val="24"/>
        </w:rPr>
        <w:t>M4C1I3.2-2022-961-P-21470</w:t>
      </w:r>
    </w:p>
    <w:p w:rsidR="00107009" w:rsidRPr="00ED4018" w:rsidRDefault="00107009" w:rsidP="00107009">
      <w:pPr>
        <w:widowControl w:val="0"/>
        <w:tabs>
          <w:tab w:val="left" w:pos="851"/>
          <w:tab w:val="left" w:pos="1134"/>
          <w:tab w:val="left" w:pos="1418"/>
          <w:tab w:val="left" w:pos="1733"/>
        </w:tabs>
        <w:autoSpaceDE w:val="0"/>
        <w:autoSpaceDN w:val="0"/>
        <w:spacing w:line="0" w:lineRule="atLeast"/>
        <w:ind w:right="284"/>
        <w:jc w:val="both"/>
        <w:rPr>
          <w:rFonts w:asciiTheme="minorHAnsi" w:eastAsia="Calibri" w:hAnsiTheme="minorHAnsi" w:cstheme="minorHAnsi"/>
          <w:b/>
          <w:bCs/>
          <w:iCs/>
          <w:sz w:val="24"/>
          <w:szCs w:val="24"/>
        </w:rPr>
      </w:pPr>
      <w:r w:rsidRPr="00ED4018">
        <w:rPr>
          <w:rFonts w:asciiTheme="minorHAnsi" w:eastAsia="Calibri" w:hAnsiTheme="minorHAnsi" w:cstheme="minorHAnsi"/>
          <w:b/>
          <w:bCs/>
          <w:iCs/>
          <w:sz w:val="24"/>
          <w:szCs w:val="24"/>
        </w:rPr>
        <w:t xml:space="preserve">CUP: </w:t>
      </w:r>
      <w:r w:rsidRPr="00ED4018">
        <w:rPr>
          <w:rFonts w:asciiTheme="minorHAnsi" w:hAnsiTheme="minorHAnsi" w:cstheme="minorHAnsi"/>
          <w:b/>
          <w:color w:val="212529"/>
          <w:sz w:val="24"/>
          <w:szCs w:val="24"/>
        </w:rPr>
        <w:t>C24D22002740006</w:t>
      </w:r>
    </w:p>
    <w:p w:rsidR="00107009" w:rsidRPr="00ED4018" w:rsidRDefault="00107009" w:rsidP="00107009">
      <w:pPr>
        <w:widowControl w:val="0"/>
        <w:tabs>
          <w:tab w:val="left" w:pos="1733"/>
        </w:tabs>
        <w:autoSpaceDE w:val="0"/>
        <w:autoSpaceDN w:val="0"/>
        <w:spacing w:line="0" w:lineRule="atLeast"/>
        <w:ind w:right="284"/>
        <w:jc w:val="both"/>
        <w:rPr>
          <w:rFonts w:asciiTheme="minorHAnsi" w:eastAsiaTheme="minorHAnsi" w:hAnsiTheme="minorHAnsi" w:cstheme="minorHAnsi"/>
          <w:b/>
          <w:color w:val="212529"/>
          <w:sz w:val="24"/>
          <w:szCs w:val="24"/>
        </w:rPr>
      </w:pPr>
      <w:r w:rsidRPr="00ED4018">
        <w:rPr>
          <w:rFonts w:asciiTheme="minorHAnsi" w:hAnsiTheme="minorHAnsi" w:cstheme="minorHAnsi"/>
          <w:b/>
          <w:color w:val="212529"/>
          <w:sz w:val="24"/>
          <w:szCs w:val="24"/>
        </w:rPr>
        <w:t>TITOLO PROGETTO: “SCUOLA INNOVATIVA PER APPRENDERE E COLLABORARE”</w:t>
      </w:r>
    </w:p>
    <w:p w:rsidR="00107009" w:rsidRPr="00C20594" w:rsidRDefault="00107009" w:rsidP="00107009">
      <w:pPr>
        <w:widowControl w:val="0"/>
        <w:suppressAutoHyphens/>
        <w:autoSpaceDE w:val="0"/>
        <w:spacing w:line="276" w:lineRule="auto"/>
        <w:rPr>
          <w:rFonts w:asciiTheme="minorHAnsi" w:eastAsiaTheme="minorEastAsia" w:hAnsiTheme="minorHAnsi" w:cstheme="minorHAnsi"/>
          <w:sz w:val="18"/>
          <w:szCs w:val="18"/>
        </w:rPr>
      </w:pPr>
    </w:p>
    <w:p w:rsidR="00107009" w:rsidRPr="00C20594" w:rsidRDefault="00107009" w:rsidP="00107009">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rsidR="00107009" w:rsidRPr="00C20594" w:rsidRDefault="00107009" w:rsidP="00107009">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rsidR="00107009" w:rsidRPr="00C20594" w:rsidRDefault="00107009" w:rsidP="00107009">
      <w:pPr>
        <w:autoSpaceDE w:val="0"/>
        <w:spacing w:line="276" w:lineRule="auto"/>
        <w:rPr>
          <w:rFonts w:asciiTheme="minorHAnsi" w:eastAsiaTheme="minorEastAsia" w:hAnsiTheme="minorHAnsi" w:cstheme="minorHAnsi"/>
          <w:sz w:val="22"/>
          <w:szCs w:val="22"/>
        </w:rPr>
      </w:pPr>
    </w:p>
    <w:p w:rsidR="00107009" w:rsidRPr="00C20594" w:rsidRDefault="00107009" w:rsidP="00107009">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rsidR="00107009" w:rsidRPr="00C20594" w:rsidRDefault="00107009" w:rsidP="00107009">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rsidR="00107009" w:rsidRPr="00C20594" w:rsidRDefault="00107009" w:rsidP="00107009">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rsidR="00107009" w:rsidRPr="00C20594" w:rsidRDefault="00107009" w:rsidP="00107009">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rsidR="00107009" w:rsidRPr="00C20594" w:rsidRDefault="00107009" w:rsidP="00107009">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rsidR="00107009" w:rsidRPr="00C20594" w:rsidRDefault="00107009" w:rsidP="00107009">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rsidR="00107009" w:rsidRPr="00C20594" w:rsidRDefault="00107009" w:rsidP="00107009">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rsidR="00107009" w:rsidRPr="00C20594" w:rsidRDefault="00107009" w:rsidP="00107009">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rsidR="00107009" w:rsidRPr="00C20594" w:rsidRDefault="00107009" w:rsidP="00107009">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xml:space="preserve"> COMPONENTE DEL TEAM</w:t>
      </w:r>
      <w:r w:rsidRPr="00C20594">
        <w:rPr>
          <w:rFonts w:ascii="Arial" w:eastAsiaTheme="minorEastAsia" w:hAnsi="Arial" w:cs="Arial"/>
          <w:sz w:val="18"/>
          <w:szCs w:val="18"/>
        </w:rPr>
        <w:t xml:space="preserve"> relativamente al progetto per la figura professionale di</w:t>
      </w:r>
      <w:r>
        <w:rPr>
          <w:rFonts w:ascii="Arial" w:eastAsiaTheme="minorEastAsia" w:hAnsi="Arial" w:cs="Arial"/>
          <w:sz w:val="18"/>
          <w:szCs w:val="18"/>
        </w:rPr>
        <w:t xml:space="preserve"> </w:t>
      </w:r>
    </w:p>
    <w:tbl>
      <w:tblPr>
        <w:tblW w:w="10201" w:type="dxa"/>
        <w:tblLayout w:type="fixed"/>
        <w:tblCellMar>
          <w:left w:w="70" w:type="dxa"/>
          <w:right w:w="70" w:type="dxa"/>
        </w:tblCellMar>
        <w:tblLook w:val="04A0" w:firstRow="1" w:lastRow="0" w:firstColumn="1" w:lastColumn="0" w:noHBand="0" w:noVBand="1"/>
      </w:tblPr>
      <w:tblGrid>
        <w:gridCol w:w="8359"/>
        <w:gridCol w:w="1842"/>
      </w:tblGrid>
      <w:tr w:rsidR="00107009" w:rsidRPr="00C20594" w:rsidTr="00D1371F">
        <w:trPr>
          <w:trHeight w:val="174"/>
        </w:trPr>
        <w:tc>
          <w:tcPr>
            <w:tcW w:w="8359" w:type="dxa"/>
            <w:tcBorders>
              <w:top w:val="single" w:sz="4" w:space="0" w:color="auto"/>
              <w:left w:val="single" w:sz="4" w:space="0" w:color="000000"/>
              <w:bottom w:val="single" w:sz="4" w:space="0" w:color="auto"/>
              <w:right w:val="single" w:sz="4" w:space="0" w:color="auto"/>
            </w:tcBorders>
            <w:shd w:val="clear" w:color="auto" w:fill="CCCCFF"/>
          </w:tcPr>
          <w:p w:rsidR="00107009" w:rsidRPr="00C20594" w:rsidRDefault="00107009" w:rsidP="00D1371F">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1842" w:type="dxa"/>
            <w:tcBorders>
              <w:top w:val="single" w:sz="4" w:space="0" w:color="auto"/>
              <w:left w:val="single" w:sz="4" w:space="0" w:color="000000"/>
              <w:bottom w:val="single" w:sz="4" w:space="0" w:color="auto"/>
              <w:right w:val="single" w:sz="4" w:space="0" w:color="auto"/>
            </w:tcBorders>
            <w:shd w:val="clear" w:color="auto" w:fill="CCCCFF"/>
          </w:tcPr>
          <w:p w:rsidR="00107009" w:rsidRPr="00C20594" w:rsidRDefault="00107009" w:rsidP="00D1371F">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 per indicare il Ruolo</w:t>
            </w:r>
          </w:p>
        </w:tc>
      </w:tr>
      <w:tr w:rsidR="00107009" w:rsidRPr="00C20594" w:rsidTr="00D1371F">
        <w:trPr>
          <w:trHeight w:val="555"/>
        </w:trPr>
        <w:tc>
          <w:tcPr>
            <w:tcW w:w="8359" w:type="dxa"/>
            <w:tcBorders>
              <w:top w:val="single" w:sz="4" w:space="0" w:color="auto"/>
              <w:left w:val="single" w:sz="4" w:space="0" w:color="000000"/>
              <w:bottom w:val="single" w:sz="4" w:space="0" w:color="auto"/>
              <w:right w:val="single" w:sz="4" w:space="0" w:color="auto"/>
            </w:tcBorders>
          </w:tcPr>
          <w:p w:rsidR="00107009" w:rsidRPr="001D49E8" w:rsidRDefault="001D49E8" w:rsidP="00D1371F">
            <w:pPr>
              <w:suppressAutoHyphens/>
              <w:spacing w:after="200"/>
              <w:mirrorIndents/>
              <w:rPr>
                <w:rFonts w:asciiTheme="minorHAnsi" w:eastAsia="Calibri" w:hAnsiTheme="minorHAnsi" w:cstheme="minorBidi"/>
                <w:b/>
                <w:bCs/>
                <w:sz w:val="22"/>
                <w:szCs w:val="22"/>
                <w:lang w:eastAsia="en-US"/>
              </w:rPr>
            </w:pPr>
            <w:r>
              <w:rPr>
                <w:rFonts w:asciiTheme="minorHAnsi" w:eastAsia="Calibri" w:hAnsiTheme="minorHAnsi" w:cstheme="minorBidi"/>
                <w:b/>
                <w:bCs/>
                <w:sz w:val="22"/>
                <w:szCs w:val="22"/>
                <w:lang w:eastAsia="en-US"/>
              </w:rPr>
              <w:t>Supporto tecnico operativo alla progettazione tecnologica e all’allestimento tecnico degli ambienti</w:t>
            </w:r>
            <w:bookmarkStart w:id="0" w:name="_GoBack"/>
            <w:bookmarkEnd w:id="0"/>
          </w:p>
        </w:tc>
        <w:tc>
          <w:tcPr>
            <w:tcW w:w="1842" w:type="dxa"/>
            <w:tcBorders>
              <w:top w:val="single" w:sz="4" w:space="0" w:color="auto"/>
              <w:left w:val="single" w:sz="4" w:space="0" w:color="000000"/>
              <w:bottom w:val="single" w:sz="4" w:space="0" w:color="auto"/>
              <w:right w:val="single" w:sz="4" w:space="0" w:color="auto"/>
            </w:tcBorders>
          </w:tcPr>
          <w:p w:rsidR="00107009" w:rsidRPr="00C20594" w:rsidRDefault="00107009" w:rsidP="00D1371F">
            <w:pPr>
              <w:suppressAutoHyphens/>
              <w:spacing w:after="200"/>
              <w:mirrorIndents/>
              <w:rPr>
                <w:rFonts w:asciiTheme="minorHAnsi" w:eastAsiaTheme="minorEastAsia" w:hAnsiTheme="minorHAnsi" w:cstheme="minorHAnsi"/>
                <w:b/>
                <w:bCs/>
                <w:color w:val="333333"/>
                <w:sz w:val="22"/>
                <w:szCs w:val="22"/>
              </w:rPr>
            </w:pPr>
          </w:p>
        </w:tc>
      </w:tr>
      <w:tr w:rsidR="00107009" w:rsidRPr="00C20594" w:rsidTr="00D1371F">
        <w:trPr>
          <w:trHeight w:val="555"/>
        </w:trPr>
        <w:tc>
          <w:tcPr>
            <w:tcW w:w="8359" w:type="dxa"/>
            <w:tcBorders>
              <w:top w:val="single" w:sz="4" w:space="0" w:color="auto"/>
              <w:left w:val="single" w:sz="4" w:space="0" w:color="000000"/>
              <w:bottom w:val="single" w:sz="4" w:space="0" w:color="auto"/>
              <w:right w:val="single" w:sz="4" w:space="0" w:color="auto"/>
            </w:tcBorders>
          </w:tcPr>
          <w:p w:rsidR="001D49E8" w:rsidRDefault="001D49E8" w:rsidP="00D1371F">
            <w:pPr>
              <w:suppressAutoHyphens/>
              <w:spacing w:after="200"/>
              <w:mirrorIndents/>
              <w:rPr>
                <w:rFonts w:asciiTheme="minorHAnsi" w:eastAsia="Calibri" w:hAnsiTheme="minorHAnsi" w:cstheme="minorBidi"/>
                <w:b/>
                <w:bCs/>
                <w:sz w:val="22"/>
                <w:szCs w:val="22"/>
                <w:lang w:eastAsia="en-US"/>
              </w:rPr>
            </w:pPr>
            <w:r>
              <w:rPr>
                <w:rFonts w:asciiTheme="minorHAnsi" w:eastAsia="Calibri" w:hAnsiTheme="minorHAnsi" w:cstheme="minorBidi"/>
                <w:b/>
                <w:bCs/>
                <w:sz w:val="22"/>
                <w:szCs w:val="22"/>
                <w:lang w:eastAsia="en-US"/>
              </w:rPr>
              <w:t>Supporto tecnico operativo alla progettazione metodologica e all’allestimento didattico degli ambienti</w:t>
            </w:r>
          </w:p>
        </w:tc>
        <w:tc>
          <w:tcPr>
            <w:tcW w:w="1842" w:type="dxa"/>
            <w:tcBorders>
              <w:top w:val="single" w:sz="4" w:space="0" w:color="auto"/>
              <w:left w:val="single" w:sz="4" w:space="0" w:color="000000"/>
              <w:bottom w:val="single" w:sz="4" w:space="0" w:color="auto"/>
              <w:right w:val="single" w:sz="4" w:space="0" w:color="auto"/>
            </w:tcBorders>
          </w:tcPr>
          <w:p w:rsidR="00107009" w:rsidRPr="00C20594" w:rsidRDefault="00107009" w:rsidP="00D1371F">
            <w:pPr>
              <w:suppressAutoHyphens/>
              <w:spacing w:after="200"/>
              <w:mirrorIndents/>
              <w:rPr>
                <w:rFonts w:asciiTheme="minorHAnsi" w:eastAsiaTheme="minorEastAsia" w:hAnsiTheme="minorHAnsi" w:cstheme="minorHAnsi"/>
                <w:b/>
                <w:bCs/>
                <w:color w:val="333333"/>
                <w:sz w:val="22"/>
                <w:szCs w:val="22"/>
              </w:rPr>
            </w:pPr>
          </w:p>
        </w:tc>
      </w:tr>
    </w:tbl>
    <w:p w:rsidR="00107009" w:rsidRPr="00C20594" w:rsidRDefault="00107009" w:rsidP="00107009">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rsidR="00107009" w:rsidRPr="00C20594" w:rsidRDefault="00107009" w:rsidP="00107009">
      <w:pPr>
        <w:numPr>
          <w:ilvl w:val="0"/>
          <w:numId w:val="2"/>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rsidR="00107009" w:rsidRPr="00C20594" w:rsidRDefault="00107009" w:rsidP="00107009">
      <w:pPr>
        <w:numPr>
          <w:ilvl w:val="0"/>
          <w:numId w:val="2"/>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rsidR="00107009" w:rsidRPr="00C20594" w:rsidRDefault="00107009" w:rsidP="00107009">
      <w:pPr>
        <w:numPr>
          <w:ilvl w:val="0"/>
          <w:numId w:val="2"/>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rsidR="00107009" w:rsidRPr="00C20594" w:rsidRDefault="00107009" w:rsidP="00107009">
      <w:pPr>
        <w:autoSpaceDE w:val="0"/>
        <w:spacing w:after="200"/>
        <w:contextualSpacing/>
        <w:mirrorIndents/>
        <w:rPr>
          <w:rFonts w:ascii="Arial" w:eastAsiaTheme="minorEastAsia" w:hAnsi="Arial" w:cs="Arial"/>
        </w:rPr>
      </w:pPr>
    </w:p>
    <w:p w:rsidR="00107009" w:rsidRPr="00C20594" w:rsidRDefault="00107009" w:rsidP="00107009">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rsidR="00107009" w:rsidRPr="00EB52E0" w:rsidRDefault="00107009" w:rsidP="00107009">
      <w:pPr>
        <w:suppressAutoHyphens/>
        <w:autoSpaceDE w:val="0"/>
        <w:spacing w:after="200" w:line="276" w:lineRule="auto"/>
        <w:ind w:left="720"/>
        <w:mirrorIndents/>
        <w:rPr>
          <w:rFonts w:ascii="Arial" w:eastAsiaTheme="minorEastAsia" w:hAnsi="Arial" w:cs="Arial"/>
        </w:rPr>
      </w:pPr>
    </w:p>
    <w:p w:rsidR="00107009" w:rsidRPr="00C20594" w:rsidRDefault="00107009" w:rsidP="00107009">
      <w:pPr>
        <w:numPr>
          <w:ilvl w:val="0"/>
          <w:numId w:val="2"/>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lastRenderedPageBreak/>
        <w:t xml:space="preserve">di non avere procedimenti penali pendenti, ovvero di avere i seguenti procedimenti penali pendenti: </w:t>
      </w:r>
    </w:p>
    <w:p w:rsidR="00107009" w:rsidRPr="00C20594" w:rsidRDefault="00107009" w:rsidP="00107009">
      <w:pPr>
        <w:autoSpaceDE w:val="0"/>
        <w:spacing w:after="200"/>
        <w:contextualSpacing/>
        <w:mirrorIndents/>
        <w:rPr>
          <w:rFonts w:ascii="Arial" w:eastAsiaTheme="minorEastAsia" w:hAnsi="Arial" w:cs="Arial"/>
        </w:rPr>
      </w:pPr>
    </w:p>
    <w:p w:rsidR="00107009" w:rsidRPr="00C20594" w:rsidRDefault="00107009" w:rsidP="00107009">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rsidR="00107009" w:rsidRDefault="00107009" w:rsidP="00107009">
      <w:pPr>
        <w:suppressAutoHyphens/>
        <w:autoSpaceDE w:val="0"/>
        <w:spacing w:after="200" w:line="276" w:lineRule="auto"/>
        <w:ind w:left="720"/>
        <w:mirrorIndents/>
        <w:rPr>
          <w:rFonts w:ascii="Arial" w:eastAsiaTheme="minorEastAsia" w:hAnsi="Arial" w:cs="Arial"/>
          <w:sz w:val="18"/>
          <w:szCs w:val="18"/>
        </w:rPr>
      </w:pPr>
    </w:p>
    <w:p w:rsidR="00107009" w:rsidRPr="00C20594" w:rsidRDefault="00107009" w:rsidP="00107009">
      <w:pPr>
        <w:numPr>
          <w:ilvl w:val="0"/>
          <w:numId w:val="2"/>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rsidR="00107009" w:rsidRPr="00C20594" w:rsidRDefault="00107009" w:rsidP="00107009">
      <w:pPr>
        <w:numPr>
          <w:ilvl w:val="0"/>
          <w:numId w:val="2"/>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rsidR="00107009" w:rsidRPr="00EB52E0" w:rsidRDefault="00107009" w:rsidP="00107009">
      <w:pPr>
        <w:numPr>
          <w:ilvl w:val="0"/>
          <w:numId w:val="2"/>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rsidR="00107009" w:rsidRPr="005E1D00" w:rsidRDefault="00107009" w:rsidP="00107009">
      <w:pPr>
        <w:numPr>
          <w:ilvl w:val="0"/>
          <w:numId w:val="2"/>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rsidR="00107009" w:rsidRPr="005E1D00" w:rsidRDefault="00107009" w:rsidP="00107009">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rsidR="00107009" w:rsidRPr="00C20594" w:rsidRDefault="00107009" w:rsidP="00107009">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rsidR="00107009" w:rsidRPr="00C20594" w:rsidRDefault="00107009" w:rsidP="00107009">
      <w:pPr>
        <w:widowControl w:val="0"/>
        <w:numPr>
          <w:ilvl w:val="0"/>
          <w:numId w:val="3"/>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rsidR="00107009" w:rsidRPr="00C20594" w:rsidRDefault="00107009" w:rsidP="00107009">
      <w:pPr>
        <w:widowControl w:val="0"/>
        <w:numPr>
          <w:ilvl w:val="0"/>
          <w:numId w:val="3"/>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rsidR="00107009" w:rsidRPr="00C20594" w:rsidRDefault="00107009" w:rsidP="00107009">
      <w:pPr>
        <w:widowControl w:val="0"/>
        <w:numPr>
          <w:ilvl w:val="0"/>
          <w:numId w:val="3"/>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rsidR="00107009" w:rsidRPr="00C20594" w:rsidRDefault="00107009" w:rsidP="00107009">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rsidR="00107009" w:rsidRDefault="00107009" w:rsidP="00107009">
      <w:pPr>
        <w:autoSpaceDE w:val="0"/>
        <w:autoSpaceDN w:val="0"/>
        <w:adjustRightInd w:val="0"/>
        <w:spacing w:after="200"/>
        <w:mirrorIndents/>
        <w:rPr>
          <w:rFonts w:ascii="Arial" w:eastAsiaTheme="minorEastAsia" w:hAnsi="Arial" w:cs="Arial"/>
          <w:b/>
          <w:sz w:val="18"/>
          <w:szCs w:val="18"/>
        </w:rPr>
      </w:pPr>
    </w:p>
    <w:p w:rsidR="00107009" w:rsidRDefault="00107009" w:rsidP="00107009">
      <w:pPr>
        <w:autoSpaceDE w:val="0"/>
        <w:autoSpaceDN w:val="0"/>
        <w:adjustRightInd w:val="0"/>
        <w:spacing w:after="200"/>
        <w:mirrorIndents/>
        <w:rPr>
          <w:rFonts w:ascii="Arial" w:eastAsiaTheme="minorEastAsia" w:hAnsi="Arial" w:cs="Arial"/>
          <w:b/>
          <w:sz w:val="18"/>
          <w:szCs w:val="18"/>
        </w:rPr>
      </w:pPr>
    </w:p>
    <w:p w:rsidR="00107009" w:rsidRPr="00C20594" w:rsidRDefault="00107009" w:rsidP="00107009">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rsidR="00107009" w:rsidRPr="00C20594" w:rsidRDefault="00107009" w:rsidP="00107009">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rsidR="00107009" w:rsidRPr="00C20594" w:rsidRDefault="00107009" w:rsidP="00107009">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rsidR="00107009" w:rsidRPr="00C20594" w:rsidRDefault="00107009" w:rsidP="00107009">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rsidR="00107009" w:rsidRPr="00C20594" w:rsidRDefault="00107009" w:rsidP="00107009">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LA FIGURA PROFESSIONALE PER LA QUALE SI PARTECIPA</w:t>
      </w:r>
      <w:r>
        <w:rPr>
          <w:rFonts w:ascii="Arial" w:eastAsiaTheme="minorEastAsia" w:hAnsi="Arial" w:cs="Arial"/>
          <w:b/>
          <w:i/>
          <w:sz w:val="18"/>
          <w:szCs w:val="18"/>
        </w:rPr>
        <w:t xml:space="preserve"> OVVERO DI ACQUISIRLA NEI TEMPI PREVISTI DALL’INCARICO</w:t>
      </w:r>
    </w:p>
    <w:p w:rsidR="00107009" w:rsidRPr="00C20594" w:rsidRDefault="00107009" w:rsidP="00107009">
      <w:pPr>
        <w:autoSpaceDE w:val="0"/>
        <w:spacing w:after="200"/>
        <w:mirrorIndents/>
        <w:rPr>
          <w:rFonts w:ascii="Arial" w:eastAsiaTheme="minorEastAsia" w:hAnsi="Arial" w:cs="Arial"/>
          <w:sz w:val="18"/>
          <w:szCs w:val="18"/>
        </w:rPr>
      </w:pPr>
    </w:p>
    <w:p w:rsidR="00107009" w:rsidRDefault="00107009" w:rsidP="00107009">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rsidR="00107009" w:rsidRDefault="00107009" w:rsidP="00107009">
      <w:pPr>
        <w:autoSpaceDE w:val="0"/>
        <w:spacing w:after="200"/>
        <w:mirrorIndents/>
        <w:rPr>
          <w:rFonts w:ascii="Arial" w:eastAsiaTheme="minorEastAsia" w:hAnsi="Arial" w:cs="Arial"/>
          <w:sz w:val="18"/>
          <w:szCs w:val="18"/>
        </w:rPr>
      </w:pPr>
    </w:p>
    <w:p w:rsidR="00107009" w:rsidRDefault="00107009" w:rsidP="00107009">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rsidR="00107009" w:rsidRPr="00C20594" w:rsidRDefault="00107009" w:rsidP="00107009">
      <w:pPr>
        <w:autoSpaceDE w:val="0"/>
        <w:spacing w:after="200"/>
        <w:mirrorIndents/>
        <w:rPr>
          <w:rFonts w:ascii="Arial" w:eastAsiaTheme="minorEastAsia" w:hAnsi="Arial" w:cs="Arial"/>
          <w:sz w:val="18"/>
          <w:szCs w:val="18"/>
        </w:rPr>
      </w:pPr>
    </w:p>
    <w:p w:rsidR="00107009" w:rsidRDefault="00107009" w:rsidP="00107009">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rsidR="00107009" w:rsidRDefault="00107009" w:rsidP="00107009">
      <w:pPr>
        <w:autoSpaceDE w:val="0"/>
        <w:spacing w:after="200"/>
        <w:mirrorIndents/>
        <w:rPr>
          <w:rFonts w:ascii="Arial" w:eastAsiaTheme="minorEastAsia" w:hAnsi="Arial" w:cs="Arial"/>
          <w:sz w:val="18"/>
          <w:szCs w:val="18"/>
        </w:rPr>
      </w:pPr>
    </w:p>
    <w:p w:rsidR="00107009" w:rsidRDefault="00107009" w:rsidP="00107009">
      <w:pPr>
        <w:autoSpaceDE w:val="0"/>
        <w:spacing w:after="200"/>
        <w:mirrorIndents/>
        <w:rPr>
          <w:rFonts w:ascii="Arial" w:eastAsiaTheme="minorEastAsia" w:hAnsi="Arial" w:cs="Arial"/>
          <w:sz w:val="18"/>
          <w:szCs w:val="18"/>
        </w:rPr>
      </w:pPr>
    </w:p>
    <w:p w:rsidR="00107009" w:rsidRDefault="00107009" w:rsidP="00107009">
      <w:pPr>
        <w:autoSpaceDE w:val="0"/>
        <w:spacing w:after="200"/>
        <w:mirrorIndents/>
        <w:rPr>
          <w:rFonts w:ascii="Arial" w:eastAsiaTheme="minorEastAsia" w:hAnsi="Arial" w:cs="Arial"/>
          <w:sz w:val="18"/>
          <w:szCs w:val="18"/>
        </w:rPr>
      </w:pPr>
    </w:p>
    <w:p w:rsidR="00107009" w:rsidRDefault="00107009" w:rsidP="00107009">
      <w:pPr>
        <w:autoSpaceDE w:val="0"/>
        <w:spacing w:after="200"/>
        <w:mirrorIndents/>
        <w:rPr>
          <w:rFonts w:ascii="Arial" w:eastAsiaTheme="minorEastAsia" w:hAnsi="Arial" w:cs="Arial"/>
          <w:sz w:val="18"/>
          <w:szCs w:val="18"/>
        </w:rPr>
      </w:pPr>
    </w:p>
    <w:p w:rsidR="00107009" w:rsidRDefault="00107009" w:rsidP="00107009">
      <w:pPr>
        <w:autoSpaceDE w:val="0"/>
        <w:spacing w:after="200"/>
        <w:mirrorIndents/>
        <w:rPr>
          <w:rFonts w:ascii="Arial" w:eastAsiaTheme="minorEastAsia" w:hAnsi="Arial" w:cs="Arial"/>
          <w:sz w:val="18"/>
          <w:szCs w:val="18"/>
        </w:rPr>
      </w:pPr>
    </w:p>
    <w:p w:rsidR="00107009" w:rsidRPr="00EB52E0" w:rsidRDefault="00107009" w:rsidP="00107009">
      <w:pPr>
        <w:autoSpaceDE w:val="0"/>
        <w:spacing w:after="200"/>
        <w:mirrorIndents/>
        <w:rPr>
          <w:rFonts w:ascii="Arial" w:eastAsiaTheme="minorEastAsia" w:hAnsi="Arial" w:cs="Arial"/>
          <w:sz w:val="18"/>
          <w:szCs w:val="18"/>
        </w:rPr>
      </w:pPr>
    </w:p>
    <w:p w:rsidR="00107009" w:rsidRPr="00C20594" w:rsidRDefault="00107009" w:rsidP="00107009">
      <w:pPr>
        <w:rPr>
          <w:sz w:val="24"/>
          <w:szCs w:val="24"/>
        </w:rPr>
      </w:pPr>
    </w:p>
    <w:p w:rsidR="000A661A" w:rsidRPr="002D2CB5" w:rsidRDefault="00107009" w:rsidP="00107009">
      <w:pPr>
        <w:jc w:val="both"/>
        <w:rPr>
          <w:sz w:val="16"/>
          <w:szCs w:val="16"/>
        </w:rPr>
      </w:pPr>
      <w:r>
        <w:rPr>
          <w:rFonts w:asciiTheme="minorHAnsi" w:eastAsiaTheme="minorHAnsi" w:hAnsiTheme="minorHAnsi" w:cstheme="minorBidi"/>
          <w:i/>
          <w:sz w:val="22"/>
          <w:szCs w:val="22"/>
          <w:lang w:eastAsia="en-US"/>
        </w:rPr>
        <w:lastRenderedPageBreak/>
        <w:t xml:space="preserve"> </w:t>
      </w:r>
    </w:p>
    <w:tbl>
      <w:tblPr>
        <w:tblW w:w="9885" w:type="dxa"/>
        <w:tblInd w:w="-15" w:type="dxa"/>
        <w:tblLayout w:type="fixed"/>
        <w:tblLook w:val="04A0" w:firstRow="1" w:lastRow="0" w:firstColumn="1" w:lastColumn="0" w:noHBand="0" w:noVBand="1"/>
      </w:tblPr>
      <w:tblGrid>
        <w:gridCol w:w="3204"/>
        <w:gridCol w:w="1090"/>
        <w:gridCol w:w="225"/>
        <w:gridCol w:w="1134"/>
        <w:gridCol w:w="1275"/>
        <w:gridCol w:w="1413"/>
        <w:gridCol w:w="1544"/>
      </w:tblGrid>
      <w:tr w:rsidR="000A661A" w:rsidTr="000A661A">
        <w:trPr>
          <w:trHeight w:val="699"/>
        </w:trPr>
        <w:tc>
          <w:tcPr>
            <w:tcW w:w="9884" w:type="dxa"/>
            <w:gridSpan w:val="7"/>
            <w:tcBorders>
              <w:top w:val="single" w:sz="4" w:space="0" w:color="000000"/>
              <w:left w:val="single" w:sz="4" w:space="0" w:color="000000"/>
              <w:bottom w:val="single" w:sz="4" w:space="0" w:color="000000"/>
              <w:right w:val="single" w:sz="4" w:space="0" w:color="000000"/>
            </w:tcBorders>
            <w:vAlign w:val="center"/>
          </w:tcPr>
          <w:p w:rsidR="000A661A" w:rsidRDefault="000A661A">
            <w:pPr>
              <w:jc w:val="center"/>
              <w:rPr>
                <w:b/>
                <w:i/>
                <w:iCs/>
                <w:sz w:val="24"/>
                <w:szCs w:val="24"/>
              </w:rPr>
            </w:pPr>
            <w:r>
              <w:rPr>
                <w:b/>
                <w:bCs/>
                <w:sz w:val="24"/>
                <w:szCs w:val="24"/>
              </w:rPr>
              <w:br w:type="page"/>
              <w:t xml:space="preserve">ALLEGATO B: </w:t>
            </w:r>
            <w:r>
              <w:rPr>
                <w:b/>
                <w:sz w:val="24"/>
                <w:szCs w:val="24"/>
              </w:rPr>
              <w:t>GRIGLIA DI VALUTAZIONE DEI TITOLI PER COMPONENTI DEL GRUPPO DI SUPPORTO</w:t>
            </w:r>
          </w:p>
          <w:p w:rsidR="000A661A" w:rsidRDefault="000A661A">
            <w:pPr>
              <w:jc w:val="center"/>
              <w:rPr>
                <w:b/>
                <w:i/>
                <w:iCs/>
                <w:sz w:val="24"/>
                <w:szCs w:val="24"/>
              </w:rPr>
            </w:pPr>
          </w:p>
        </w:tc>
      </w:tr>
      <w:tr w:rsidR="000A661A" w:rsidTr="000A661A">
        <w:tc>
          <w:tcPr>
            <w:tcW w:w="9884" w:type="dxa"/>
            <w:gridSpan w:val="7"/>
            <w:tcBorders>
              <w:top w:val="single" w:sz="4" w:space="0" w:color="000000"/>
              <w:left w:val="single" w:sz="4" w:space="0" w:color="000000"/>
              <w:bottom w:val="single" w:sz="4" w:space="0" w:color="000000"/>
              <w:right w:val="single" w:sz="4" w:space="0" w:color="000000"/>
            </w:tcBorders>
            <w:vAlign w:val="center"/>
            <w:hideMark/>
          </w:tcPr>
          <w:p w:rsidR="000A661A" w:rsidRDefault="000A661A">
            <w:pPr>
              <w:snapToGrid w:val="0"/>
              <w:rPr>
                <w:b/>
                <w:sz w:val="22"/>
                <w:szCs w:val="22"/>
              </w:rPr>
            </w:pPr>
            <w:r>
              <w:rPr>
                <w:b/>
                <w:sz w:val="22"/>
                <w:szCs w:val="22"/>
              </w:rPr>
              <w:t>Criteri di ammissione:</w:t>
            </w:r>
          </w:p>
          <w:p w:rsidR="000A661A" w:rsidRDefault="000A661A" w:rsidP="000A661A">
            <w:pPr>
              <w:pStyle w:val="Paragrafoelenco"/>
              <w:numPr>
                <w:ilvl w:val="0"/>
                <w:numId w:val="7"/>
              </w:numPr>
              <w:contextualSpacing w:val="0"/>
              <w:rPr>
                <w:b/>
                <w:sz w:val="22"/>
                <w:szCs w:val="22"/>
              </w:rPr>
            </w:pPr>
            <w:r>
              <w:rPr>
                <w:b/>
                <w:sz w:val="22"/>
                <w:szCs w:val="22"/>
              </w:rPr>
              <w:t>essere docente interno per tutto il periodo dell’incarico</w:t>
            </w:r>
          </w:p>
          <w:p w:rsidR="000A661A" w:rsidRDefault="000A661A" w:rsidP="000A661A">
            <w:pPr>
              <w:pStyle w:val="Paragrafoelenco"/>
              <w:numPr>
                <w:ilvl w:val="0"/>
                <w:numId w:val="7"/>
              </w:numPr>
              <w:contextualSpacing w:val="0"/>
              <w:rPr>
                <w:b/>
              </w:rPr>
            </w:pPr>
            <w:r>
              <w:rPr>
                <w:b/>
                <w:sz w:val="22"/>
                <w:szCs w:val="22"/>
              </w:rPr>
              <w:t>essere in possesso dei requisiti di cui all’articolo 8 per il ruolo per cui si presenta domanda</w:t>
            </w:r>
          </w:p>
        </w:tc>
      </w:tr>
      <w:tr w:rsidR="000A661A" w:rsidTr="000A661A">
        <w:tc>
          <w:tcPr>
            <w:tcW w:w="5652" w:type="dxa"/>
            <w:gridSpan w:val="4"/>
            <w:tcBorders>
              <w:top w:val="single" w:sz="4" w:space="0" w:color="000000"/>
              <w:left w:val="single" w:sz="4" w:space="0" w:color="000000"/>
              <w:bottom w:val="single" w:sz="4" w:space="0" w:color="000000"/>
              <w:right w:val="nil"/>
            </w:tcBorders>
            <w:vAlign w:val="center"/>
          </w:tcPr>
          <w:p w:rsidR="000A661A" w:rsidRDefault="000A661A">
            <w:pPr>
              <w:snapToGrid w:val="0"/>
              <w:rPr>
                <w:b/>
              </w:rPr>
            </w:pPr>
          </w:p>
          <w:p w:rsidR="000A661A" w:rsidRDefault="000A661A">
            <w:pPr>
              <w:snapToGrid w:val="0"/>
              <w:rPr>
                <w:b/>
              </w:rPr>
            </w:pPr>
            <w:r>
              <w:rPr>
                <w:b/>
              </w:rPr>
              <w:t>A. TITOLI DI STUDIO E DI SERVIZIO</w:t>
            </w:r>
          </w:p>
        </w:tc>
        <w:tc>
          <w:tcPr>
            <w:tcW w:w="1275" w:type="dxa"/>
            <w:tcBorders>
              <w:top w:val="single" w:sz="4" w:space="0" w:color="000000"/>
              <w:left w:val="single" w:sz="4" w:space="0" w:color="000000"/>
              <w:bottom w:val="single" w:sz="4" w:space="0" w:color="000000"/>
              <w:right w:val="nil"/>
            </w:tcBorders>
            <w:hideMark/>
          </w:tcPr>
          <w:p w:rsidR="000A661A" w:rsidRDefault="000A661A">
            <w:pPr>
              <w:rPr>
                <w:b/>
              </w:rPr>
            </w:pPr>
            <w:r>
              <w:rPr>
                <w:b/>
              </w:rPr>
              <w:t>n. riferimento del curriculum</w:t>
            </w:r>
          </w:p>
        </w:tc>
        <w:tc>
          <w:tcPr>
            <w:tcW w:w="1413" w:type="dxa"/>
            <w:tcBorders>
              <w:top w:val="single" w:sz="4" w:space="0" w:color="000000"/>
              <w:left w:val="single" w:sz="4" w:space="0" w:color="000000"/>
              <w:bottom w:val="single" w:sz="4" w:space="0" w:color="000000"/>
              <w:right w:val="nil"/>
            </w:tcBorders>
            <w:hideMark/>
          </w:tcPr>
          <w:p w:rsidR="000A661A" w:rsidRDefault="000A661A">
            <w:pP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hideMark/>
          </w:tcPr>
          <w:p w:rsidR="000A661A" w:rsidRDefault="000A661A">
            <w:pPr>
              <w:rPr>
                <w:b/>
              </w:rPr>
            </w:pPr>
            <w:r>
              <w:rPr>
                <w:b/>
              </w:rPr>
              <w:t>da compilare a cura della commissione</w:t>
            </w:r>
          </w:p>
        </w:tc>
      </w:tr>
      <w:tr w:rsidR="000A661A" w:rsidTr="000A661A">
        <w:tc>
          <w:tcPr>
            <w:tcW w:w="3203" w:type="dxa"/>
            <w:vMerge w:val="restart"/>
            <w:tcBorders>
              <w:top w:val="single" w:sz="4" w:space="0" w:color="000000"/>
              <w:left w:val="single" w:sz="4" w:space="0" w:color="000000"/>
              <w:bottom w:val="single" w:sz="4" w:space="0" w:color="000000"/>
              <w:right w:val="nil"/>
            </w:tcBorders>
            <w:vAlign w:val="center"/>
            <w:hideMark/>
          </w:tcPr>
          <w:p w:rsidR="000A661A" w:rsidRDefault="000A661A">
            <w:r>
              <w:rPr>
                <w:b/>
              </w:rPr>
              <w:t xml:space="preserve">A1. </w:t>
            </w:r>
            <w:r>
              <w:rPr>
                <w:rFonts w:ascii="Calibri" w:hAnsi="Calibri" w:cs="Calibri"/>
                <w:color w:val="000000"/>
                <w:szCs w:val="22"/>
              </w:rPr>
              <w:t>Laurea magistrale o titolo accademico equiparato (titolo di accesso)</w:t>
            </w:r>
          </w:p>
        </w:tc>
        <w:tc>
          <w:tcPr>
            <w:tcW w:w="1315" w:type="dxa"/>
            <w:gridSpan w:val="2"/>
            <w:vMerge w:val="restart"/>
            <w:tcBorders>
              <w:top w:val="single" w:sz="4" w:space="0" w:color="000000"/>
              <w:left w:val="single" w:sz="4" w:space="0" w:color="000000"/>
              <w:bottom w:val="single" w:sz="4" w:space="0" w:color="000000"/>
              <w:right w:val="nil"/>
            </w:tcBorders>
            <w:vAlign w:val="center"/>
            <w:hideMark/>
          </w:tcPr>
          <w:p w:rsidR="000A661A" w:rsidRDefault="000A661A">
            <w:pPr>
              <w:snapToGrid w:val="0"/>
            </w:pPr>
            <w:r>
              <w:t>Verrà valutata un solo titolo</w:t>
            </w:r>
          </w:p>
        </w:tc>
        <w:tc>
          <w:tcPr>
            <w:tcW w:w="1134" w:type="dxa"/>
            <w:tcBorders>
              <w:top w:val="single" w:sz="4" w:space="0" w:color="000000"/>
              <w:left w:val="single" w:sz="4" w:space="0" w:color="000000"/>
              <w:bottom w:val="single" w:sz="4" w:space="0" w:color="000000"/>
              <w:right w:val="nil"/>
            </w:tcBorders>
            <w:vAlign w:val="center"/>
            <w:hideMark/>
          </w:tcPr>
          <w:p w:rsidR="000A661A" w:rsidRDefault="000A661A">
            <w:r>
              <w:rPr>
                <w:b/>
              </w:rPr>
              <w:t>PUNTI</w:t>
            </w:r>
          </w:p>
        </w:tc>
        <w:tc>
          <w:tcPr>
            <w:tcW w:w="1275" w:type="dxa"/>
            <w:tcBorders>
              <w:top w:val="single" w:sz="4" w:space="0" w:color="000000"/>
              <w:left w:val="single" w:sz="4" w:space="0" w:color="000000"/>
              <w:bottom w:val="single" w:sz="4" w:space="0" w:color="000000"/>
              <w:right w:val="nil"/>
            </w:tcBorders>
            <w:vAlign w:val="center"/>
          </w:tcPr>
          <w:p w:rsidR="000A661A" w:rsidRDefault="000A661A">
            <w:pPr>
              <w:snapToGrid w:val="0"/>
            </w:pPr>
          </w:p>
        </w:tc>
        <w:tc>
          <w:tcPr>
            <w:tcW w:w="1413" w:type="dxa"/>
            <w:tcBorders>
              <w:top w:val="single" w:sz="4" w:space="0" w:color="000000"/>
              <w:left w:val="single" w:sz="4" w:space="0" w:color="000000"/>
              <w:bottom w:val="single" w:sz="4" w:space="0" w:color="000000"/>
              <w:right w:val="nil"/>
            </w:tcBorders>
            <w:vAlign w:val="center"/>
          </w:tcPr>
          <w:p w:rsidR="000A661A" w:rsidRDefault="000A661A">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0A661A" w:rsidRDefault="000A661A">
            <w:pPr>
              <w:snapToGrid w:val="0"/>
            </w:pPr>
          </w:p>
        </w:tc>
      </w:tr>
      <w:tr w:rsidR="000A661A" w:rsidTr="000A661A">
        <w:tc>
          <w:tcPr>
            <w:tcW w:w="9884" w:type="dxa"/>
            <w:vMerge/>
            <w:tcBorders>
              <w:top w:val="single" w:sz="4" w:space="0" w:color="000000"/>
              <w:left w:val="single" w:sz="4" w:space="0" w:color="000000"/>
              <w:bottom w:val="single" w:sz="4" w:space="0" w:color="000000"/>
              <w:right w:val="nil"/>
            </w:tcBorders>
            <w:vAlign w:val="center"/>
            <w:hideMark/>
          </w:tcPr>
          <w:p w:rsidR="000A661A" w:rsidRDefault="000A661A"/>
        </w:tc>
        <w:tc>
          <w:tcPr>
            <w:tcW w:w="2674" w:type="dxa"/>
            <w:gridSpan w:val="2"/>
            <w:vMerge/>
            <w:tcBorders>
              <w:top w:val="single" w:sz="4" w:space="0" w:color="000000"/>
              <w:left w:val="single" w:sz="4" w:space="0" w:color="000000"/>
              <w:bottom w:val="single" w:sz="4" w:space="0" w:color="000000"/>
              <w:right w:val="nil"/>
            </w:tcBorders>
            <w:vAlign w:val="center"/>
            <w:hideMark/>
          </w:tcPr>
          <w:p w:rsidR="000A661A" w:rsidRDefault="000A661A"/>
        </w:tc>
        <w:tc>
          <w:tcPr>
            <w:tcW w:w="1134" w:type="dxa"/>
            <w:tcBorders>
              <w:top w:val="single" w:sz="4" w:space="0" w:color="000000"/>
              <w:left w:val="single" w:sz="4" w:space="0" w:color="000000"/>
              <w:bottom w:val="single" w:sz="4" w:space="0" w:color="000000"/>
              <w:right w:val="nil"/>
            </w:tcBorders>
            <w:vAlign w:val="center"/>
            <w:hideMark/>
          </w:tcPr>
          <w:p w:rsidR="000A661A" w:rsidRDefault="000A661A">
            <w:r>
              <w:rPr>
                <w:b/>
              </w:rPr>
              <w:t>10</w:t>
            </w:r>
          </w:p>
        </w:tc>
        <w:tc>
          <w:tcPr>
            <w:tcW w:w="1275" w:type="dxa"/>
            <w:tcBorders>
              <w:top w:val="single" w:sz="4" w:space="0" w:color="000000"/>
              <w:left w:val="single" w:sz="4" w:space="0" w:color="000000"/>
              <w:bottom w:val="single" w:sz="4" w:space="0" w:color="000000"/>
              <w:right w:val="nil"/>
            </w:tcBorders>
            <w:vAlign w:val="center"/>
          </w:tcPr>
          <w:p w:rsidR="000A661A" w:rsidRDefault="000A661A">
            <w:pPr>
              <w:snapToGrid w:val="0"/>
            </w:pPr>
          </w:p>
        </w:tc>
        <w:tc>
          <w:tcPr>
            <w:tcW w:w="1413" w:type="dxa"/>
            <w:tcBorders>
              <w:top w:val="single" w:sz="4" w:space="0" w:color="000000"/>
              <w:left w:val="single" w:sz="4" w:space="0" w:color="000000"/>
              <w:bottom w:val="single" w:sz="4" w:space="0" w:color="000000"/>
              <w:right w:val="nil"/>
            </w:tcBorders>
            <w:vAlign w:val="center"/>
          </w:tcPr>
          <w:p w:rsidR="000A661A" w:rsidRDefault="000A661A">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0A661A" w:rsidRDefault="000A661A">
            <w:pPr>
              <w:snapToGrid w:val="0"/>
            </w:pPr>
          </w:p>
        </w:tc>
      </w:tr>
      <w:tr w:rsidR="000A661A" w:rsidTr="000A661A">
        <w:trPr>
          <w:trHeight w:val="115"/>
        </w:trPr>
        <w:tc>
          <w:tcPr>
            <w:tcW w:w="3203" w:type="dxa"/>
            <w:tcBorders>
              <w:top w:val="single" w:sz="4" w:space="0" w:color="000000"/>
              <w:left w:val="single" w:sz="4" w:space="0" w:color="000000"/>
              <w:bottom w:val="nil"/>
              <w:right w:val="nil"/>
            </w:tcBorders>
            <w:vAlign w:val="center"/>
            <w:hideMark/>
          </w:tcPr>
          <w:p w:rsidR="000A661A" w:rsidRDefault="000A661A">
            <w:pPr>
              <w:rPr>
                <w:b/>
              </w:rPr>
            </w:pPr>
            <w:r>
              <w:rPr>
                <w:b/>
              </w:rPr>
              <w:t xml:space="preserve">A2. </w:t>
            </w:r>
            <w:r>
              <w:rPr>
                <w:rFonts w:ascii="Calibri" w:hAnsi="Calibri" w:cs="Calibri"/>
                <w:color w:val="000000"/>
                <w:szCs w:val="22"/>
              </w:rPr>
              <w:t>In alternativa alla laurea Diploma di Scuola Secondaria di Secondo grado (titolo di accesso)</w:t>
            </w:r>
          </w:p>
        </w:tc>
        <w:tc>
          <w:tcPr>
            <w:tcW w:w="1315" w:type="dxa"/>
            <w:gridSpan w:val="2"/>
            <w:tcBorders>
              <w:top w:val="single" w:sz="4" w:space="0" w:color="000000"/>
              <w:left w:val="single" w:sz="4" w:space="0" w:color="000000"/>
              <w:bottom w:val="single" w:sz="4" w:space="0" w:color="000000"/>
              <w:right w:val="nil"/>
            </w:tcBorders>
            <w:vAlign w:val="center"/>
            <w:hideMark/>
          </w:tcPr>
          <w:p w:rsidR="000A661A" w:rsidRDefault="000A661A">
            <w:pPr>
              <w:snapToGrid w:val="0"/>
            </w:pPr>
            <w:r>
              <w:t>Verrà valutata un solo titolo</w:t>
            </w:r>
          </w:p>
        </w:tc>
        <w:tc>
          <w:tcPr>
            <w:tcW w:w="1134" w:type="dxa"/>
            <w:tcBorders>
              <w:top w:val="single" w:sz="4" w:space="0" w:color="000000"/>
              <w:left w:val="single" w:sz="4" w:space="0" w:color="000000"/>
              <w:bottom w:val="single" w:sz="4" w:space="0" w:color="000000"/>
              <w:right w:val="single" w:sz="4" w:space="0" w:color="auto"/>
            </w:tcBorders>
            <w:vAlign w:val="center"/>
            <w:hideMark/>
          </w:tcPr>
          <w:p w:rsidR="000A661A" w:rsidRDefault="000A661A">
            <w:r>
              <w:rPr>
                <w:b/>
              </w:rPr>
              <w:t>8</w:t>
            </w:r>
          </w:p>
        </w:tc>
        <w:tc>
          <w:tcPr>
            <w:tcW w:w="1275" w:type="dxa"/>
            <w:tcBorders>
              <w:top w:val="single" w:sz="4" w:space="0" w:color="auto"/>
              <w:left w:val="single" w:sz="4" w:space="0" w:color="auto"/>
              <w:bottom w:val="single" w:sz="4" w:space="0" w:color="auto"/>
              <w:right w:val="single" w:sz="4" w:space="0" w:color="auto"/>
            </w:tcBorders>
            <w:vAlign w:val="center"/>
          </w:tcPr>
          <w:p w:rsidR="000A661A" w:rsidRDefault="000A661A">
            <w:pPr>
              <w:snapToGrid w:val="0"/>
            </w:pPr>
          </w:p>
        </w:tc>
        <w:tc>
          <w:tcPr>
            <w:tcW w:w="1413" w:type="dxa"/>
            <w:tcBorders>
              <w:top w:val="single" w:sz="4" w:space="0" w:color="auto"/>
              <w:left w:val="single" w:sz="4" w:space="0" w:color="auto"/>
              <w:bottom w:val="single" w:sz="4" w:space="0" w:color="auto"/>
              <w:right w:val="single" w:sz="4" w:space="0" w:color="auto"/>
            </w:tcBorders>
            <w:vAlign w:val="center"/>
          </w:tcPr>
          <w:p w:rsidR="000A661A" w:rsidRDefault="000A661A">
            <w:pPr>
              <w:snapToGrid w:val="0"/>
            </w:pPr>
          </w:p>
        </w:tc>
        <w:tc>
          <w:tcPr>
            <w:tcW w:w="1544" w:type="dxa"/>
            <w:tcBorders>
              <w:top w:val="single" w:sz="4" w:space="0" w:color="auto"/>
              <w:left w:val="single" w:sz="4" w:space="0" w:color="auto"/>
              <w:bottom w:val="single" w:sz="4" w:space="0" w:color="auto"/>
              <w:right w:val="single" w:sz="4" w:space="0" w:color="auto"/>
            </w:tcBorders>
            <w:vAlign w:val="center"/>
          </w:tcPr>
          <w:p w:rsidR="000A661A" w:rsidRDefault="000A661A">
            <w:pPr>
              <w:snapToGrid w:val="0"/>
            </w:pPr>
          </w:p>
        </w:tc>
      </w:tr>
      <w:tr w:rsidR="000A661A" w:rsidTr="000A661A">
        <w:tc>
          <w:tcPr>
            <w:tcW w:w="3203" w:type="dxa"/>
            <w:tcBorders>
              <w:top w:val="single" w:sz="4" w:space="0" w:color="000000"/>
              <w:left w:val="single" w:sz="4" w:space="0" w:color="000000"/>
              <w:bottom w:val="single" w:sz="4" w:space="0" w:color="000000"/>
              <w:right w:val="nil"/>
            </w:tcBorders>
            <w:vAlign w:val="center"/>
            <w:hideMark/>
          </w:tcPr>
          <w:p w:rsidR="000A661A" w:rsidRDefault="000A661A">
            <w:r>
              <w:rPr>
                <w:b/>
              </w:rPr>
              <w:t xml:space="preserve">A3. </w:t>
            </w:r>
            <w:r>
              <w:rPr>
                <w:rFonts w:ascii="Calibri" w:hAnsi="Calibri" w:cs="Calibri"/>
                <w:color w:val="000000"/>
                <w:szCs w:val="22"/>
              </w:rPr>
              <w:t>Altra laurea magistrale o titolo equiparato </w:t>
            </w:r>
          </w:p>
        </w:tc>
        <w:tc>
          <w:tcPr>
            <w:tcW w:w="1315" w:type="dxa"/>
            <w:gridSpan w:val="2"/>
            <w:tcBorders>
              <w:top w:val="single" w:sz="4" w:space="0" w:color="000000"/>
              <w:left w:val="single" w:sz="4" w:space="0" w:color="000000"/>
              <w:bottom w:val="single" w:sz="4" w:space="0" w:color="000000"/>
              <w:right w:val="nil"/>
            </w:tcBorders>
            <w:vAlign w:val="center"/>
            <w:hideMark/>
          </w:tcPr>
          <w:p w:rsidR="000A661A" w:rsidRDefault="000A661A">
            <w:pPr>
              <w:snapToGrid w:val="0"/>
            </w:pPr>
            <w:r>
              <w:t>Verrà valutato un solo titolo</w:t>
            </w:r>
          </w:p>
        </w:tc>
        <w:tc>
          <w:tcPr>
            <w:tcW w:w="1134" w:type="dxa"/>
            <w:tcBorders>
              <w:top w:val="single" w:sz="4" w:space="0" w:color="000000"/>
              <w:left w:val="single" w:sz="4" w:space="0" w:color="000000"/>
              <w:bottom w:val="single" w:sz="4" w:space="0" w:color="000000"/>
              <w:right w:val="nil"/>
            </w:tcBorders>
            <w:vAlign w:val="center"/>
            <w:hideMark/>
          </w:tcPr>
          <w:p w:rsidR="000A661A" w:rsidRDefault="000A661A">
            <w:r>
              <w:rPr>
                <w:b/>
              </w:rPr>
              <w:t>5</w:t>
            </w:r>
          </w:p>
        </w:tc>
        <w:tc>
          <w:tcPr>
            <w:tcW w:w="1275" w:type="dxa"/>
            <w:tcBorders>
              <w:top w:val="single" w:sz="4" w:space="0" w:color="auto"/>
              <w:left w:val="single" w:sz="4" w:space="0" w:color="000000"/>
              <w:bottom w:val="single" w:sz="4" w:space="0" w:color="000000"/>
              <w:right w:val="nil"/>
            </w:tcBorders>
            <w:vAlign w:val="center"/>
          </w:tcPr>
          <w:p w:rsidR="000A661A" w:rsidRDefault="000A661A">
            <w:pPr>
              <w:snapToGrid w:val="0"/>
            </w:pPr>
          </w:p>
        </w:tc>
        <w:tc>
          <w:tcPr>
            <w:tcW w:w="1413" w:type="dxa"/>
            <w:tcBorders>
              <w:top w:val="single" w:sz="4" w:space="0" w:color="auto"/>
              <w:left w:val="single" w:sz="4" w:space="0" w:color="000000"/>
              <w:bottom w:val="single" w:sz="4" w:space="0" w:color="000000"/>
              <w:right w:val="nil"/>
            </w:tcBorders>
            <w:vAlign w:val="center"/>
          </w:tcPr>
          <w:p w:rsidR="000A661A" w:rsidRDefault="000A661A">
            <w:pPr>
              <w:snapToGrid w:val="0"/>
            </w:pPr>
          </w:p>
        </w:tc>
        <w:tc>
          <w:tcPr>
            <w:tcW w:w="1544" w:type="dxa"/>
            <w:tcBorders>
              <w:top w:val="single" w:sz="4" w:space="0" w:color="auto"/>
              <w:left w:val="single" w:sz="4" w:space="0" w:color="000000"/>
              <w:bottom w:val="single" w:sz="4" w:space="0" w:color="000000"/>
              <w:right w:val="single" w:sz="4" w:space="0" w:color="000000"/>
            </w:tcBorders>
            <w:vAlign w:val="center"/>
          </w:tcPr>
          <w:p w:rsidR="000A661A" w:rsidRDefault="000A661A">
            <w:pPr>
              <w:snapToGrid w:val="0"/>
            </w:pPr>
          </w:p>
        </w:tc>
      </w:tr>
      <w:tr w:rsidR="000A661A" w:rsidTr="000A661A">
        <w:tc>
          <w:tcPr>
            <w:tcW w:w="3203" w:type="dxa"/>
            <w:tcBorders>
              <w:top w:val="single" w:sz="4" w:space="0" w:color="000000"/>
              <w:left w:val="single" w:sz="4" w:space="0" w:color="000000"/>
              <w:bottom w:val="single" w:sz="4" w:space="0" w:color="000000"/>
              <w:right w:val="nil"/>
            </w:tcBorders>
            <w:vAlign w:val="center"/>
            <w:hideMark/>
          </w:tcPr>
          <w:p w:rsidR="000A661A" w:rsidRDefault="000A661A">
            <w:r>
              <w:rPr>
                <w:b/>
              </w:rPr>
              <w:t xml:space="preserve">A4. </w:t>
            </w:r>
            <w:r>
              <w:t>Superamento concorso ordinario per l’insegnamento</w:t>
            </w:r>
          </w:p>
        </w:tc>
        <w:tc>
          <w:tcPr>
            <w:tcW w:w="1315" w:type="dxa"/>
            <w:gridSpan w:val="2"/>
            <w:tcBorders>
              <w:top w:val="single" w:sz="4" w:space="0" w:color="000000"/>
              <w:left w:val="single" w:sz="4" w:space="0" w:color="000000"/>
              <w:bottom w:val="single" w:sz="4" w:space="0" w:color="000000"/>
              <w:right w:val="nil"/>
            </w:tcBorders>
            <w:vAlign w:val="center"/>
            <w:hideMark/>
          </w:tcPr>
          <w:p w:rsidR="000A661A" w:rsidRDefault="000A661A">
            <w:pPr>
              <w:snapToGrid w:val="0"/>
            </w:pPr>
            <w:r>
              <w:t>Si valuterà un solo concorso</w:t>
            </w:r>
          </w:p>
        </w:tc>
        <w:tc>
          <w:tcPr>
            <w:tcW w:w="1134" w:type="dxa"/>
            <w:tcBorders>
              <w:top w:val="single" w:sz="4" w:space="0" w:color="000000"/>
              <w:left w:val="single" w:sz="4" w:space="0" w:color="000000"/>
              <w:bottom w:val="single" w:sz="4" w:space="0" w:color="000000"/>
              <w:right w:val="nil"/>
            </w:tcBorders>
            <w:vAlign w:val="center"/>
            <w:hideMark/>
          </w:tcPr>
          <w:p w:rsidR="000A661A" w:rsidRDefault="000A661A">
            <w:pPr>
              <w:rPr>
                <w:b/>
              </w:rPr>
            </w:pPr>
            <w:r>
              <w:rPr>
                <w:b/>
              </w:rPr>
              <w:t>2</w:t>
            </w:r>
          </w:p>
        </w:tc>
        <w:tc>
          <w:tcPr>
            <w:tcW w:w="1275" w:type="dxa"/>
            <w:tcBorders>
              <w:top w:val="single" w:sz="4" w:space="0" w:color="auto"/>
              <w:left w:val="single" w:sz="4" w:space="0" w:color="000000"/>
              <w:bottom w:val="single" w:sz="4" w:space="0" w:color="000000"/>
              <w:right w:val="nil"/>
            </w:tcBorders>
            <w:vAlign w:val="center"/>
          </w:tcPr>
          <w:p w:rsidR="000A661A" w:rsidRDefault="000A661A">
            <w:pPr>
              <w:snapToGrid w:val="0"/>
            </w:pPr>
          </w:p>
        </w:tc>
        <w:tc>
          <w:tcPr>
            <w:tcW w:w="1413" w:type="dxa"/>
            <w:tcBorders>
              <w:top w:val="single" w:sz="4" w:space="0" w:color="auto"/>
              <w:left w:val="single" w:sz="4" w:space="0" w:color="000000"/>
              <w:bottom w:val="single" w:sz="4" w:space="0" w:color="000000"/>
              <w:right w:val="nil"/>
            </w:tcBorders>
            <w:vAlign w:val="center"/>
          </w:tcPr>
          <w:p w:rsidR="000A661A" w:rsidRDefault="000A661A">
            <w:pPr>
              <w:snapToGrid w:val="0"/>
            </w:pPr>
          </w:p>
        </w:tc>
        <w:tc>
          <w:tcPr>
            <w:tcW w:w="1544" w:type="dxa"/>
            <w:tcBorders>
              <w:top w:val="single" w:sz="4" w:space="0" w:color="auto"/>
              <w:left w:val="single" w:sz="4" w:space="0" w:color="000000"/>
              <w:bottom w:val="single" w:sz="4" w:space="0" w:color="000000"/>
              <w:right w:val="single" w:sz="4" w:space="0" w:color="000000"/>
            </w:tcBorders>
            <w:vAlign w:val="center"/>
          </w:tcPr>
          <w:p w:rsidR="000A661A" w:rsidRDefault="000A661A">
            <w:pPr>
              <w:snapToGrid w:val="0"/>
            </w:pPr>
          </w:p>
        </w:tc>
      </w:tr>
      <w:tr w:rsidR="000A661A" w:rsidTr="000A661A">
        <w:tc>
          <w:tcPr>
            <w:tcW w:w="3203" w:type="dxa"/>
            <w:tcBorders>
              <w:top w:val="single" w:sz="4" w:space="0" w:color="000000"/>
              <w:left w:val="single" w:sz="4" w:space="0" w:color="000000"/>
              <w:bottom w:val="single" w:sz="4" w:space="0" w:color="000000"/>
              <w:right w:val="nil"/>
            </w:tcBorders>
            <w:vAlign w:val="center"/>
            <w:hideMark/>
          </w:tcPr>
          <w:p w:rsidR="000A661A" w:rsidRDefault="000A661A">
            <w:r>
              <w:rPr>
                <w:b/>
              </w:rPr>
              <w:t xml:space="preserve">A5. </w:t>
            </w:r>
            <w:r>
              <w:t>Master di I livello</w:t>
            </w:r>
          </w:p>
        </w:tc>
        <w:tc>
          <w:tcPr>
            <w:tcW w:w="1315" w:type="dxa"/>
            <w:gridSpan w:val="2"/>
            <w:tcBorders>
              <w:top w:val="single" w:sz="4" w:space="0" w:color="000000"/>
              <w:left w:val="single" w:sz="4" w:space="0" w:color="000000"/>
              <w:bottom w:val="single" w:sz="4" w:space="0" w:color="000000"/>
              <w:right w:val="nil"/>
            </w:tcBorders>
            <w:vAlign w:val="center"/>
            <w:hideMark/>
          </w:tcPr>
          <w:p w:rsidR="000A661A" w:rsidRDefault="000A661A">
            <w:pPr>
              <w:snapToGrid w:val="0"/>
            </w:pPr>
            <w:r>
              <w:t>Verrà valutato un solo titolo</w:t>
            </w:r>
          </w:p>
        </w:tc>
        <w:tc>
          <w:tcPr>
            <w:tcW w:w="1134" w:type="dxa"/>
            <w:tcBorders>
              <w:top w:val="single" w:sz="4" w:space="0" w:color="000000"/>
              <w:left w:val="single" w:sz="4" w:space="0" w:color="000000"/>
              <w:bottom w:val="single" w:sz="4" w:space="0" w:color="000000"/>
              <w:right w:val="nil"/>
            </w:tcBorders>
            <w:vAlign w:val="center"/>
            <w:hideMark/>
          </w:tcPr>
          <w:p w:rsidR="000A661A" w:rsidRDefault="000A661A">
            <w:pPr>
              <w:rPr>
                <w:b/>
              </w:rPr>
            </w:pPr>
            <w:r>
              <w:rPr>
                <w:b/>
              </w:rPr>
              <w:t>1</w:t>
            </w:r>
          </w:p>
        </w:tc>
        <w:tc>
          <w:tcPr>
            <w:tcW w:w="1275" w:type="dxa"/>
            <w:tcBorders>
              <w:top w:val="single" w:sz="4" w:space="0" w:color="auto"/>
              <w:left w:val="single" w:sz="4" w:space="0" w:color="000000"/>
              <w:bottom w:val="single" w:sz="4" w:space="0" w:color="000000"/>
              <w:right w:val="nil"/>
            </w:tcBorders>
            <w:vAlign w:val="center"/>
          </w:tcPr>
          <w:p w:rsidR="000A661A" w:rsidRDefault="000A661A">
            <w:pPr>
              <w:snapToGrid w:val="0"/>
            </w:pPr>
          </w:p>
        </w:tc>
        <w:tc>
          <w:tcPr>
            <w:tcW w:w="1413" w:type="dxa"/>
            <w:tcBorders>
              <w:top w:val="single" w:sz="4" w:space="0" w:color="auto"/>
              <w:left w:val="single" w:sz="4" w:space="0" w:color="000000"/>
              <w:bottom w:val="single" w:sz="4" w:space="0" w:color="000000"/>
              <w:right w:val="nil"/>
            </w:tcBorders>
            <w:vAlign w:val="center"/>
          </w:tcPr>
          <w:p w:rsidR="000A661A" w:rsidRDefault="000A661A">
            <w:pPr>
              <w:snapToGrid w:val="0"/>
            </w:pPr>
          </w:p>
        </w:tc>
        <w:tc>
          <w:tcPr>
            <w:tcW w:w="1544" w:type="dxa"/>
            <w:tcBorders>
              <w:top w:val="single" w:sz="4" w:space="0" w:color="auto"/>
              <w:left w:val="single" w:sz="4" w:space="0" w:color="000000"/>
              <w:bottom w:val="single" w:sz="4" w:space="0" w:color="000000"/>
              <w:right w:val="single" w:sz="4" w:space="0" w:color="000000"/>
            </w:tcBorders>
            <w:vAlign w:val="center"/>
          </w:tcPr>
          <w:p w:rsidR="000A661A" w:rsidRDefault="000A661A">
            <w:pPr>
              <w:snapToGrid w:val="0"/>
            </w:pPr>
          </w:p>
        </w:tc>
      </w:tr>
      <w:tr w:rsidR="000A661A" w:rsidTr="000A661A">
        <w:tc>
          <w:tcPr>
            <w:tcW w:w="3203" w:type="dxa"/>
            <w:tcBorders>
              <w:top w:val="single" w:sz="4" w:space="0" w:color="000000"/>
              <w:left w:val="single" w:sz="4" w:space="0" w:color="000000"/>
              <w:bottom w:val="single" w:sz="4" w:space="0" w:color="000000"/>
              <w:right w:val="nil"/>
            </w:tcBorders>
            <w:vAlign w:val="center"/>
            <w:hideMark/>
          </w:tcPr>
          <w:p w:rsidR="000A661A" w:rsidRDefault="000A661A">
            <w:r>
              <w:rPr>
                <w:b/>
              </w:rPr>
              <w:t xml:space="preserve">A6. </w:t>
            </w:r>
            <w:r>
              <w:t>Master di II livello</w:t>
            </w:r>
          </w:p>
        </w:tc>
        <w:tc>
          <w:tcPr>
            <w:tcW w:w="1315" w:type="dxa"/>
            <w:gridSpan w:val="2"/>
            <w:tcBorders>
              <w:top w:val="single" w:sz="4" w:space="0" w:color="000000"/>
              <w:left w:val="single" w:sz="4" w:space="0" w:color="000000"/>
              <w:bottom w:val="single" w:sz="4" w:space="0" w:color="000000"/>
              <w:right w:val="nil"/>
            </w:tcBorders>
            <w:vAlign w:val="center"/>
            <w:hideMark/>
          </w:tcPr>
          <w:p w:rsidR="000A661A" w:rsidRDefault="000A661A">
            <w:pPr>
              <w:snapToGrid w:val="0"/>
            </w:pPr>
            <w:r>
              <w:t>Verrà valutato un solo titolo</w:t>
            </w:r>
          </w:p>
        </w:tc>
        <w:tc>
          <w:tcPr>
            <w:tcW w:w="1134" w:type="dxa"/>
            <w:tcBorders>
              <w:top w:val="single" w:sz="4" w:space="0" w:color="000000"/>
              <w:left w:val="single" w:sz="4" w:space="0" w:color="000000"/>
              <w:bottom w:val="single" w:sz="4" w:space="0" w:color="000000"/>
              <w:right w:val="nil"/>
            </w:tcBorders>
            <w:vAlign w:val="center"/>
            <w:hideMark/>
          </w:tcPr>
          <w:p w:rsidR="000A661A" w:rsidRDefault="000A661A">
            <w:pPr>
              <w:rPr>
                <w:b/>
              </w:rPr>
            </w:pPr>
            <w:r>
              <w:rPr>
                <w:b/>
              </w:rPr>
              <w:t>2</w:t>
            </w:r>
          </w:p>
        </w:tc>
        <w:tc>
          <w:tcPr>
            <w:tcW w:w="1275" w:type="dxa"/>
            <w:tcBorders>
              <w:top w:val="single" w:sz="4" w:space="0" w:color="auto"/>
              <w:left w:val="single" w:sz="4" w:space="0" w:color="000000"/>
              <w:bottom w:val="single" w:sz="4" w:space="0" w:color="000000"/>
              <w:right w:val="nil"/>
            </w:tcBorders>
            <w:vAlign w:val="center"/>
          </w:tcPr>
          <w:p w:rsidR="000A661A" w:rsidRDefault="000A661A">
            <w:pPr>
              <w:snapToGrid w:val="0"/>
            </w:pPr>
          </w:p>
        </w:tc>
        <w:tc>
          <w:tcPr>
            <w:tcW w:w="1413" w:type="dxa"/>
            <w:tcBorders>
              <w:top w:val="single" w:sz="4" w:space="0" w:color="auto"/>
              <w:left w:val="single" w:sz="4" w:space="0" w:color="000000"/>
              <w:bottom w:val="single" w:sz="4" w:space="0" w:color="000000"/>
              <w:right w:val="nil"/>
            </w:tcBorders>
            <w:vAlign w:val="center"/>
          </w:tcPr>
          <w:p w:rsidR="000A661A" w:rsidRDefault="000A661A">
            <w:pPr>
              <w:snapToGrid w:val="0"/>
            </w:pPr>
          </w:p>
        </w:tc>
        <w:tc>
          <w:tcPr>
            <w:tcW w:w="1544" w:type="dxa"/>
            <w:tcBorders>
              <w:top w:val="single" w:sz="4" w:space="0" w:color="auto"/>
              <w:left w:val="single" w:sz="4" w:space="0" w:color="000000"/>
              <w:bottom w:val="single" w:sz="4" w:space="0" w:color="000000"/>
              <w:right w:val="single" w:sz="4" w:space="0" w:color="000000"/>
            </w:tcBorders>
            <w:vAlign w:val="center"/>
          </w:tcPr>
          <w:p w:rsidR="000A661A" w:rsidRDefault="000A661A">
            <w:pPr>
              <w:snapToGrid w:val="0"/>
            </w:pPr>
          </w:p>
        </w:tc>
      </w:tr>
      <w:tr w:rsidR="000A661A" w:rsidTr="000A661A">
        <w:tc>
          <w:tcPr>
            <w:tcW w:w="3203" w:type="dxa"/>
            <w:tcBorders>
              <w:top w:val="single" w:sz="4" w:space="0" w:color="000000"/>
              <w:left w:val="single" w:sz="4" w:space="0" w:color="000000"/>
              <w:bottom w:val="single" w:sz="4" w:space="0" w:color="000000"/>
              <w:right w:val="nil"/>
            </w:tcBorders>
            <w:vAlign w:val="center"/>
            <w:hideMark/>
          </w:tcPr>
          <w:p w:rsidR="000A661A" w:rsidRDefault="000A661A">
            <w:r>
              <w:rPr>
                <w:b/>
              </w:rPr>
              <w:t xml:space="preserve">A7. </w:t>
            </w:r>
            <w:r>
              <w:t xml:space="preserve">Per ogni anno di servizio statale (180 gg) </w:t>
            </w:r>
          </w:p>
        </w:tc>
        <w:tc>
          <w:tcPr>
            <w:tcW w:w="1315" w:type="dxa"/>
            <w:gridSpan w:val="2"/>
            <w:tcBorders>
              <w:top w:val="single" w:sz="4" w:space="0" w:color="000000"/>
              <w:left w:val="single" w:sz="4" w:space="0" w:color="000000"/>
              <w:bottom w:val="single" w:sz="4" w:space="0" w:color="000000"/>
              <w:right w:val="nil"/>
            </w:tcBorders>
            <w:vAlign w:val="center"/>
            <w:hideMark/>
          </w:tcPr>
          <w:p w:rsidR="000A661A" w:rsidRDefault="000A661A">
            <w:pPr>
              <w:snapToGrid w:val="0"/>
            </w:pPr>
            <w:proofErr w:type="spellStart"/>
            <w:r>
              <w:t>Max</w:t>
            </w:r>
            <w:proofErr w:type="spellEnd"/>
            <w:r>
              <w:t xml:space="preserve"> 10 punti</w:t>
            </w:r>
          </w:p>
        </w:tc>
        <w:tc>
          <w:tcPr>
            <w:tcW w:w="1134" w:type="dxa"/>
            <w:tcBorders>
              <w:top w:val="single" w:sz="4" w:space="0" w:color="000000"/>
              <w:left w:val="single" w:sz="4" w:space="0" w:color="000000"/>
              <w:bottom w:val="single" w:sz="4" w:space="0" w:color="000000"/>
              <w:right w:val="nil"/>
            </w:tcBorders>
            <w:vAlign w:val="center"/>
            <w:hideMark/>
          </w:tcPr>
          <w:p w:rsidR="000A661A" w:rsidRDefault="000A661A">
            <w:pPr>
              <w:rPr>
                <w:b/>
              </w:rPr>
            </w:pPr>
            <w:r>
              <w:rPr>
                <w:b/>
              </w:rPr>
              <w:t>0,5 per anno scolastico</w:t>
            </w:r>
          </w:p>
        </w:tc>
        <w:tc>
          <w:tcPr>
            <w:tcW w:w="1275" w:type="dxa"/>
            <w:tcBorders>
              <w:top w:val="single" w:sz="4" w:space="0" w:color="auto"/>
              <w:left w:val="single" w:sz="4" w:space="0" w:color="000000"/>
              <w:bottom w:val="single" w:sz="4" w:space="0" w:color="000000"/>
              <w:right w:val="nil"/>
            </w:tcBorders>
            <w:vAlign w:val="center"/>
          </w:tcPr>
          <w:p w:rsidR="000A661A" w:rsidRDefault="000A661A">
            <w:pPr>
              <w:snapToGrid w:val="0"/>
            </w:pPr>
          </w:p>
        </w:tc>
        <w:tc>
          <w:tcPr>
            <w:tcW w:w="1413" w:type="dxa"/>
            <w:tcBorders>
              <w:top w:val="single" w:sz="4" w:space="0" w:color="auto"/>
              <w:left w:val="single" w:sz="4" w:space="0" w:color="000000"/>
              <w:bottom w:val="single" w:sz="4" w:space="0" w:color="000000"/>
              <w:right w:val="nil"/>
            </w:tcBorders>
            <w:vAlign w:val="center"/>
          </w:tcPr>
          <w:p w:rsidR="000A661A" w:rsidRDefault="000A661A">
            <w:pPr>
              <w:snapToGrid w:val="0"/>
            </w:pPr>
          </w:p>
        </w:tc>
        <w:tc>
          <w:tcPr>
            <w:tcW w:w="1544" w:type="dxa"/>
            <w:tcBorders>
              <w:top w:val="single" w:sz="4" w:space="0" w:color="auto"/>
              <w:left w:val="single" w:sz="4" w:space="0" w:color="000000"/>
              <w:bottom w:val="single" w:sz="4" w:space="0" w:color="000000"/>
              <w:right w:val="single" w:sz="4" w:space="0" w:color="000000"/>
            </w:tcBorders>
            <w:vAlign w:val="center"/>
          </w:tcPr>
          <w:p w:rsidR="000A661A" w:rsidRDefault="000A661A">
            <w:pPr>
              <w:snapToGrid w:val="0"/>
            </w:pPr>
          </w:p>
        </w:tc>
      </w:tr>
      <w:tr w:rsidR="000A661A" w:rsidTr="000A661A">
        <w:tc>
          <w:tcPr>
            <w:tcW w:w="5652" w:type="dxa"/>
            <w:gridSpan w:val="4"/>
            <w:tcBorders>
              <w:top w:val="single" w:sz="4" w:space="0" w:color="000000"/>
              <w:left w:val="single" w:sz="4" w:space="0" w:color="000000"/>
              <w:bottom w:val="single" w:sz="4" w:space="0" w:color="000000"/>
              <w:right w:val="nil"/>
            </w:tcBorders>
            <w:vAlign w:val="center"/>
          </w:tcPr>
          <w:p w:rsidR="000A661A" w:rsidRDefault="000A661A">
            <w:pPr>
              <w:rPr>
                <w:b/>
              </w:rPr>
            </w:pPr>
          </w:p>
          <w:p w:rsidR="000A661A" w:rsidRDefault="000A661A">
            <w:pPr>
              <w:rPr>
                <w:b/>
              </w:rPr>
            </w:pPr>
            <w:r>
              <w:rPr>
                <w:b/>
              </w:rPr>
              <w:t>B. CERTIFICAZIONI</w:t>
            </w:r>
            <w:r>
              <w:rPr>
                <w:b/>
              </w:rPr>
              <w:tab/>
            </w:r>
            <w:r>
              <w:rPr>
                <w:b/>
              </w:rPr>
              <w:tab/>
            </w:r>
            <w:r>
              <w:rPr>
                <w:b/>
              </w:rPr>
              <w:tab/>
            </w:r>
          </w:p>
        </w:tc>
        <w:tc>
          <w:tcPr>
            <w:tcW w:w="1275" w:type="dxa"/>
            <w:tcBorders>
              <w:top w:val="single" w:sz="4" w:space="0" w:color="000000"/>
              <w:left w:val="single" w:sz="4" w:space="0" w:color="000000"/>
              <w:bottom w:val="single" w:sz="4" w:space="0" w:color="000000"/>
              <w:right w:val="nil"/>
            </w:tcBorders>
            <w:vAlign w:val="center"/>
          </w:tcPr>
          <w:p w:rsidR="000A661A" w:rsidRDefault="000A661A">
            <w:pPr>
              <w:snapToGrid w:val="0"/>
            </w:pPr>
          </w:p>
        </w:tc>
        <w:tc>
          <w:tcPr>
            <w:tcW w:w="1413" w:type="dxa"/>
            <w:tcBorders>
              <w:top w:val="single" w:sz="4" w:space="0" w:color="000000"/>
              <w:left w:val="single" w:sz="4" w:space="0" w:color="000000"/>
              <w:bottom w:val="single" w:sz="4" w:space="0" w:color="000000"/>
              <w:right w:val="nil"/>
            </w:tcBorders>
            <w:vAlign w:val="center"/>
          </w:tcPr>
          <w:p w:rsidR="000A661A" w:rsidRDefault="000A661A">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0A661A" w:rsidRDefault="000A661A">
            <w:pPr>
              <w:snapToGrid w:val="0"/>
            </w:pPr>
          </w:p>
        </w:tc>
      </w:tr>
      <w:tr w:rsidR="000A661A" w:rsidTr="000A661A">
        <w:tc>
          <w:tcPr>
            <w:tcW w:w="3203" w:type="dxa"/>
            <w:tcBorders>
              <w:top w:val="single" w:sz="4" w:space="0" w:color="000000"/>
              <w:left w:val="single" w:sz="4" w:space="0" w:color="000000"/>
              <w:bottom w:val="single" w:sz="4" w:space="0" w:color="000000"/>
              <w:right w:val="nil"/>
            </w:tcBorders>
            <w:vAlign w:val="center"/>
            <w:hideMark/>
          </w:tcPr>
          <w:p w:rsidR="000A661A" w:rsidRDefault="000A661A">
            <w:pPr>
              <w:rPr>
                <w:b/>
              </w:rPr>
            </w:pPr>
            <w:r>
              <w:rPr>
                <w:b/>
              </w:rPr>
              <w:t>B1.</w:t>
            </w:r>
            <w:r>
              <w:rPr>
                <w:rFonts w:ascii="Calibri" w:hAnsi="Calibri" w:cs="Calibri"/>
                <w:color w:val="000000"/>
                <w:szCs w:val="22"/>
              </w:rPr>
              <w:t xml:space="preserve"> Certificazioni Informatiche riconosciute (ECDL CORE, </w:t>
            </w:r>
            <w:proofErr w:type="spellStart"/>
            <w:r>
              <w:rPr>
                <w:rFonts w:ascii="Calibri" w:hAnsi="Calibri" w:cs="Calibri"/>
                <w:color w:val="000000"/>
                <w:szCs w:val="22"/>
              </w:rPr>
              <w:t>Mos</w:t>
            </w:r>
            <w:proofErr w:type="spellEnd"/>
            <w:r>
              <w:rPr>
                <w:rFonts w:ascii="Calibri" w:hAnsi="Calibri" w:cs="Calibri"/>
                <w:color w:val="000000"/>
                <w:szCs w:val="22"/>
              </w:rPr>
              <w:t xml:space="preserve">, IC3, </w:t>
            </w:r>
            <w:proofErr w:type="spellStart"/>
            <w:r>
              <w:rPr>
                <w:rFonts w:ascii="Calibri" w:hAnsi="Calibri" w:cs="Calibri"/>
                <w:color w:val="000000"/>
                <w:szCs w:val="22"/>
              </w:rPr>
              <w:t>Eipass</w:t>
            </w:r>
            <w:proofErr w:type="spellEnd"/>
            <w:r>
              <w:rPr>
                <w:rFonts w:ascii="Calibri" w:hAnsi="Calibri" w:cs="Calibri"/>
                <w:color w:val="000000"/>
                <w:szCs w:val="22"/>
              </w:rPr>
              <w:t xml:space="preserve"> 7 moduli</w:t>
            </w:r>
          </w:p>
        </w:tc>
        <w:tc>
          <w:tcPr>
            <w:tcW w:w="1315" w:type="dxa"/>
            <w:gridSpan w:val="2"/>
            <w:tcBorders>
              <w:top w:val="single" w:sz="4" w:space="0" w:color="000000"/>
              <w:left w:val="single" w:sz="4" w:space="0" w:color="000000"/>
              <w:bottom w:val="single" w:sz="4" w:space="0" w:color="000000"/>
              <w:right w:val="nil"/>
            </w:tcBorders>
            <w:vAlign w:val="center"/>
            <w:hideMark/>
          </w:tcPr>
          <w:p w:rsidR="000A661A" w:rsidRDefault="000A661A">
            <w:pPr>
              <w:rPr>
                <w:b/>
              </w:rPr>
            </w:pPr>
            <w:proofErr w:type="spellStart"/>
            <w:r>
              <w:t>Max</w:t>
            </w:r>
            <w:proofErr w:type="spellEnd"/>
            <w:r>
              <w:t xml:space="preserve"> 1 certificazione</w:t>
            </w:r>
          </w:p>
        </w:tc>
        <w:tc>
          <w:tcPr>
            <w:tcW w:w="1134" w:type="dxa"/>
            <w:tcBorders>
              <w:top w:val="single" w:sz="4" w:space="0" w:color="000000"/>
              <w:left w:val="single" w:sz="4" w:space="0" w:color="000000"/>
              <w:bottom w:val="single" w:sz="4" w:space="0" w:color="000000"/>
              <w:right w:val="nil"/>
            </w:tcBorders>
            <w:vAlign w:val="center"/>
            <w:hideMark/>
          </w:tcPr>
          <w:p w:rsidR="000A661A" w:rsidRDefault="000A661A">
            <w:r>
              <w:rPr>
                <w:b/>
              </w:rPr>
              <w:t xml:space="preserve">5 punti </w:t>
            </w:r>
          </w:p>
        </w:tc>
        <w:tc>
          <w:tcPr>
            <w:tcW w:w="1275" w:type="dxa"/>
            <w:tcBorders>
              <w:top w:val="single" w:sz="4" w:space="0" w:color="000000"/>
              <w:left w:val="single" w:sz="4" w:space="0" w:color="000000"/>
              <w:bottom w:val="single" w:sz="4" w:space="0" w:color="000000"/>
              <w:right w:val="nil"/>
            </w:tcBorders>
            <w:vAlign w:val="center"/>
          </w:tcPr>
          <w:p w:rsidR="000A661A" w:rsidRDefault="000A661A">
            <w:pPr>
              <w:snapToGrid w:val="0"/>
            </w:pPr>
          </w:p>
        </w:tc>
        <w:tc>
          <w:tcPr>
            <w:tcW w:w="1413" w:type="dxa"/>
            <w:tcBorders>
              <w:top w:val="single" w:sz="4" w:space="0" w:color="000000"/>
              <w:left w:val="single" w:sz="4" w:space="0" w:color="000000"/>
              <w:bottom w:val="single" w:sz="4" w:space="0" w:color="000000"/>
              <w:right w:val="nil"/>
            </w:tcBorders>
            <w:vAlign w:val="center"/>
          </w:tcPr>
          <w:p w:rsidR="000A661A" w:rsidRDefault="000A661A">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0A661A" w:rsidRDefault="000A661A">
            <w:pPr>
              <w:snapToGrid w:val="0"/>
            </w:pPr>
          </w:p>
        </w:tc>
      </w:tr>
      <w:tr w:rsidR="000A661A" w:rsidTr="000A661A">
        <w:trPr>
          <w:trHeight w:val="623"/>
        </w:trPr>
        <w:tc>
          <w:tcPr>
            <w:tcW w:w="5652" w:type="dxa"/>
            <w:gridSpan w:val="4"/>
            <w:tcBorders>
              <w:top w:val="single" w:sz="4" w:space="0" w:color="000000"/>
              <w:left w:val="single" w:sz="4" w:space="0" w:color="000000"/>
              <w:bottom w:val="single" w:sz="4" w:space="0" w:color="000000"/>
              <w:right w:val="nil"/>
            </w:tcBorders>
            <w:vAlign w:val="center"/>
          </w:tcPr>
          <w:p w:rsidR="000A661A" w:rsidRDefault="000A661A">
            <w:pPr>
              <w:rPr>
                <w:b/>
              </w:rPr>
            </w:pPr>
          </w:p>
          <w:p w:rsidR="000A661A" w:rsidRDefault="000A661A">
            <w:pPr>
              <w:rPr>
                <w:b/>
              </w:rPr>
            </w:pPr>
            <w:r>
              <w:rPr>
                <w:b/>
              </w:rPr>
              <w:t>C. FORMAZIONE ED  ESPERIENZE SPECIFICHE</w:t>
            </w:r>
          </w:p>
          <w:p w:rsidR="000A661A" w:rsidRDefault="000A661A"/>
        </w:tc>
        <w:tc>
          <w:tcPr>
            <w:tcW w:w="1275" w:type="dxa"/>
            <w:tcBorders>
              <w:top w:val="single" w:sz="4" w:space="0" w:color="000000"/>
              <w:left w:val="single" w:sz="4" w:space="0" w:color="000000"/>
              <w:bottom w:val="single" w:sz="4" w:space="0" w:color="000000"/>
              <w:right w:val="nil"/>
            </w:tcBorders>
            <w:vAlign w:val="center"/>
          </w:tcPr>
          <w:p w:rsidR="000A661A" w:rsidRDefault="000A661A">
            <w:pPr>
              <w:snapToGrid w:val="0"/>
            </w:pPr>
          </w:p>
        </w:tc>
        <w:tc>
          <w:tcPr>
            <w:tcW w:w="1413" w:type="dxa"/>
            <w:tcBorders>
              <w:top w:val="single" w:sz="4" w:space="0" w:color="000000"/>
              <w:left w:val="single" w:sz="4" w:space="0" w:color="000000"/>
              <w:bottom w:val="single" w:sz="4" w:space="0" w:color="000000"/>
              <w:right w:val="nil"/>
            </w:tcBorders>
            <w:vAlign w:val="center"/>
          </w:tcPr>
          <w:p w:rsidR="000A661A" w:rsidRDefault="000A661A">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0A661A" w:rsidRDefault="000A661A">
            <w:pPr>
              <w:snapToGrid w:val="0"/>
            </w:pPr>
          </w:p>
        </w:tc>
      </w:tr>
      <w:tr w:rsidR="000A661A" w:rsidTr="000A661A">
        <w:tc>
          <w:tcPr>
            <w:tcW w:w="3203" w:type="dxa"/>
            <w:tcBorders>
              <w:top w:val="single" w:sz="4" w:space="0" w:color="000000"/>
              <w:left w:val="single" w:sz="4" w:space="0" w:color="000000"/>
              <w:bottom w:val="single" w:sz="4" w:space="0" w:color="000000"/>
              <w:right w:val="nil"/>
            </w:tcBorders>
            <w:hideMark/>
          </w:tcPr>
          <w:p w:rsidR="000A661A" w:rsidRDefault="000A661A">
            <w:pPr>
              <w:rPr>
                <w:b/>
              </w:rPr>
            </w:pPr>
            <w:r>
              <w:rPr>
                <w:b/>
              </w:rPr>
              <w:t xml:space="preserve">C1.  </w:t>
            </w:r>
            <w:r>
              <w:t>Attività di  formazione  attinente alla figura per cui si concorre (minimo 12 ore)</w:t>
            </w:r>
          </w:p>
        </w:tc>
        <w:tc>
          <w:tcPr>
            <w:tcW w:w="1090" w:type="dxa"/>
            <w:tcBorders>
              <w:top w:val="single" w:sz="4" w:space="0" w:color="000000"/>
              <w:left w:val="single" w:sz="4" w:space="0" w:color="000000"/>
              <w:bottom w:val="single" w:sz="4" w:space="0" w:color="000000"/>
              <w:right w:val="nil"/>
            </w:tcBorders>
            <w:hideMark/>
          </w:tcPr>
          <w:p w:rsidR="000A661A" w:rsidRDefault="000A661A">
            <w:proofErr w:type="spellStart"/>
            <w:r>
              <w:t>Max</w:t>
            </w:r>
            <w:proofErr w:type="spellEnd"/>
            <w:r>
              <w:t xml:space="preserve"> 6</w:t>
            </w:r>
          </w:p>
        </w:tc>
        <w:tc>
          <w:tcPr>
            <w:tcW w:w="1359" w:type="dxa"/>
            <w:gridSpan w:val="2"/>
            <w:tcBorders>
              <w:top w:val="single" w:sz="4" w:space="0" w:color="000000"/>
              <w:left w:val="single" w:sz="4" w:space="0" w:color="000000"/>
              <w:bottom w:val="single" w:sz="4" w:space="0" w:color="000000"/>
              <w:right w:val="nil"/>
            </w:tcBorders>
            <w:hideMark/>
          </w:tcPr>
          <w:p w:rsidR="000A661A" w:rsidRDefault="000A661A">
            <w:pPr>
              <w:rPr>
                <w:b/>
              </w:rPr>
            </w:pPr>
            <w:r>
              <w:rPr>
                <w:b/>
              </w:rPr>
              <w:t>3 punti cad.</w:t>
            </w:r>
          </w:p>
        </w:tc>
        <w:tc>
          <w:tcPr>
            <w:tcW w:w="1275" w:type="dxa"/>
            <w:tcBorders>
              <w:top w:val="single" w:sz="4" w:space="0" w:color="000000"/>
              <w:left w:val="single" w:sz="4" w:space="0" w:color="000000"/>
              <w:bottom w:val="single" w:sz="4" w:space="0" w:color="000000"/>
              <w:right w:val="nil"/>
            </w:tcBorders>
            <w:vAlign w:val="center"/>
          </w:tcPr>
          <w:p w:rsidR="000A661A" w:rsidRDefault="000A661A">
            <w:pPr>
              <w:snapToGrid w:val="0"/>
            </w:pPr>
          </w:p>
        </w:tc>
        <w:tc>
          <w:tcPr>
            <w:tcW w:w="1413" w:type="dxa"/>
            <w:tcBorders>
              <w:top w:val="single" w:sz="4" w:space="0" w:color="000000"/>
              <w:left w:val="single" w:sz="4" w:space="0" w:color="000000"/>
              <w:bottom w:val="single" w:sz="4" w:space="0" w:color="000000"/>
              <w:right w:val="nil"/>
            </w:tcBorders>
            <w:vAlign w:val="center"/>
          </w:tcPr>
          <w:p w:rsidR="000A661A" w:rsidRDefault="000A661A">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0A661A" w:rsidRDefault="000A661A">
            <w:pPr>
              <w:snapToGrid w:val="0"/>
            </w:pPr>
          </w:p>
        </w:tc>
      </w:tr>
      <w:tr w:rsidR="000A661A" w:rsidTr="000A661A">
        <w:tc>
          <w:tcPr>
            <w:tcW w:w="3203" w:type="dxa"/>
            <w:tcBorders>
              <w:top w:val="single" w:sz="4" w:space="0" w:color="000000"/>
              <w:left w:val="single" w:sz="4" w:space="0" w:color="000000"/>
              <w:bottom w:val="single" w:sz="4" w:space="0" w:color="000000"/>
              <w:right w:val="nil"/>
            </w:tcBorders>
            <w:hideMark/>
          </w:tcPr>
          <w:p w:rsidR="000A661A" w:rsidRDefault="000A661A">
            <w:pPr>
              <w:rPr>
                <w:b/>
              </w:rPr>
            </w:pPr>
            <w:r>
              <w:rPr>
                <w:b/>
              </w:rPr>
              <w:t xml:space="preserve">C2. </w:t>
            </w:r>
            <w:r>
              <w:t xml:space="preserve">Partecipazione a seminari, convegni, </w:t>
            </w:r>
            <w:proofErr w:type="spellStart"/>
            <w:r>
              <w:t>webinar</w:t>
            </w:r>
            <w:proofErr w:type="spellEnd"/>
            <w:r>
              <w:t xml:space="preserve"> su tematiche attinenti alla figura per cui si concorre</w:t>
            </w:r>
          </w:p>
        </w:tc>
        <w:tc>
          <w:tcPr>
            <w:tcW w:w="1090" w:type="dxa"/>
            <w:tcBorders>
              <w:top w:val="single" w:sz="4" w:space="0" w:color="000000"/>
              <w:left w:val="single" w:sz="4" w:space="0" w:color="000000"/>
              <w:bottom w:val="single" w:sz="4" w:space="0" w:color="000000"/>
              <w:right w:val="nil"/>
            </w:tcBorders>
            <w:hideMark/>
          </w:tcPr>
          <w:p w:rsidR="000A661A" w:rsidRDefault="000A661A">
            <w:proofErr w:type="spellStart"/>
            <w:r>
              <w:t>Max</w:t>
            </w:r>
            <w:proofErr w:type="spellEnd"/>
            <w:r>
              <w:t xml:space="preserve"> 2</w:t>
            </w:r>
          </w:p>
        </w:tc>
        <w:tc>
          <w:tcPr>
            <w:tcW w:w="1359" w:type="dxa"/>
            <w:gridSpan w:val="2"/>
            <w:tcBorders>
              <w:top w:val="single" w:sz="4" w:space="0" w:color="000000"/>
              <w:left w:val="single" w:sz="4" w:space="0" w:color="000000"/>
              <w:bottom w:val="single" w:sz="4" w:space="0" w:color="000000"/>
              <w:right w:val="nil"/>
            </w:tcBorders>
            <w:hideMark/>
          </w:tcPr>
          <w:p w:rsidR="000A661A" w:rsidRDefault="000A661A">
            <w:pPr>
              <w:rPr>
                <w:b/>
              </w:rPr>
            </w:pPr>
            <w:r>
              <w:rPr>
                <w:b/>
              </w:rPr>
              <w:t>0,5 punti cad.</w:t>
            </w:r>
          </w:p>
        </w:tc>
        <w:tc>
          <w:tcPr>
            <w:tcW w:w="1275" w:type="dxa"/>
            <w:tcBorders>
              <w:top w:val="single" w:sz="4" w:space="0" w:color="000000"/>
              <w:left w:val="single" w:sz="4" w:space="0" w:color="000000"/>
              <w:bottom w:val="single" w:sz="4" w:space="0" w:color="000000"/>
              <w:right w:val="nil"/>
            </w:tcBorders>
            <w:vAlign w:val="center"/>
          </w:tcPr>
          <w:p w:rsidR="000A661A" w:rsidRDefault="000A661A">
            <w:pPr>
              <w:snapToGrid w:val="0"/>
            </w:pPr>
          </w:p>
        </w:tc>
        <w:tc>
          <w:tcPr>
            <w:tcW w:w="1413" w:type="dxa"/>
            <w:tcBorders>
              <w:top w:val="single" w:sz="4" w:space="0" w:color="000000"/>
              <w:left w:val="single" w:sz="4" w:space="0" w:color="000000"/>
              <w:bottom w:val="single" w:sz="4" w:space="0" w:color="000000"/>
              <w:right w:val="nil"/>
            </w:tcBorders>
            <w:vAlign w:val="center"/>
          </w:tcPr>
          <w:p w:rsidR="000A661A" w:rsidRDefault="000A661A">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0A661A" w:rsidRDefault="000A661A">
            <w:pPr>
              <w:snapToGrid w:val="0"/>
            </w:pPr>
          </w:p>
        </w:tc>
      </w:tr>
      <w:tr w:rsidR="000A661A" w:rsidTr="000A661A">
        <w:tc>
          <w:tcPr>
            <w:tcW w:w="3203" w:type="dxa"/>
            <w:tcBorders>
              <w:top w:val="single" w:sz="4" w:space="0" w:color="000000"/>
              <w:left w:val="single" w:sz="4" w:space="0" w:color="000000"/>
              <w:bottom w:val="single" w:sz="4" w:space="0" w:color="000000"/>
              <w:right w:val="nil"/>
            </w:tcBorders>
            <w:hideMark/>
          </w:tcPr>
          <w:p w:rsidR="000A661A" w:rsidRDefault="000A661A">
            <w:pPr>
              <w:rPr>
                <w:b/>
              </w:rPr>
            </w:pPr>
            <w:r>
              <w:rPr>
                <w:b/>
              </w:rPr>
              <w:t xml:space="preserve">C3. </w:t>
            </w:r>
            <w:r>
              <w:t>Esperienze professionali in progetti scolastici (</w:t>
            </w:r>
            <w:proofErr w:type="spellStart"/>
            <w:r>
              <w:t>pon</w:t>
            </w:r>
            <w:proofErr w:type="spellEnd"/>
            <w:r>
              <w:t>, por, progetti di istituto) attinenti alla figura per cui si concorre</w:t>
            </w:r>
          </w:p>
        </w:tc>
        <w:tc>
          <w:tcPr>
            <w:tcW w:w="1090" w:type="dxa"/>
            <w:tcBorders>
              <w:top w:val="single" w:sz="4" w:space="0" w:color="000000"/>
              <w:left w:val="single" w:sz="4" w:space="0" w:color="000000"/>
              <w:bottom w:val="single" w:sz="4" w:space="0" w:color="000000"/>
              <w:right w:val="nil"/>
            </w:tcBorders>
            <w:hideMark/>
          </w:tcPr>
          <w:p w:rsidR="000A661A" w:rsidRDefault="000A661A">
            <w:proofErr w:type="spellStart"/>
            <w:r>
              <w:t>Max</w:t>
            </w:r>
            <w:proofErr w:type="spellEnd"/>
            <w:r>
              <w:t xml:space="preserve"> 45</w:t>
            </w:r>
          </w:p>
        </w:tc>
        <w:tc>
          <w:tcPr>
            <w:tcW w:w="1359" w:type="dxa"/>
            <w:gridSpan w:val="2"/>
            <w:tcBorders>
              <w:top w:val="single" w:sz="4" w:space="0" w:color="000000"/>
              <w:left w:val="single" w:sz="4" w:space="0" w:color="000000"/>
              <w:bottom w:val="single" w:sz="4" w:space="0" w:color="000000"/>
              <w:right w:val="nil"/>
            </w:tcBorders>
            <w:hideMark/>
          </w:tcPr>
          <w:p w:rsidR="000A661A" w:rsidRDefault="000A661A">
            <w:pPr>
              <w:rPr>
                <w:b/>
              </w:rPr>
            </w:pPr>
            <w:r>
              <w:rPr>
                <w:b/>
              </w:rPr>
              <w:t>15 punti cad.</w:t>
            </w:r>
          </w:p>
        </w:tc>
        <w:tc>
          <w:tcPr>
            <w:tcW w:w="1275" w:type="dxa"/>
            <w:tcBorders>
              <w:top w:val="single" w:sz="4" w:space="0" w:color="000000"/>
              <w:left w:val="single" w:sz="4" w:space="0" w:color="000000"/>
              <w:bottom w:val="single" w:sz="4" w:space="0" w:color="000000"/>
              <w:right w:val="nil"/>
            </w:tcBorders>
            <w:vAlign w:val="center"/>
          </w:tcPr>
          <w:p w:rsidR="000A661A" w:rsidRDefault="000A661A">
            <w:pPr>
              <w:snapToGrid w:val="0"/>
            </w:pPr>
          </w:p>
        </w:tc>
        <w:tc>
          <w:tcPr>
            <w:tcW w:w="1413" w:type="dxa"/>
            <w:tcBorders>
              <w:top w:val="single" w:sz="4" w:space="0" w:color="000000"/>
              <w:left w:val="single" w:sz="4" w:space="0" w:color="000000"/>
              <w:bottom w:val="single" w:sz="4" w:space="0" w:color="000000"/>
              <w:right w:val="nil"/>
            </w:tcBorders>
            <w:vAlign w:val="center"/>
          </w:tcPr>
          <w:p w:rsidR="000A661A" w:rsidRDefault="000A661A">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0A661A" w:rsidRDefault="000A661A">
            <w:pPr>
              <w:snapToGrid w:val="0"/>
            </w:pPr>
          </w:p>
        </w:tc>
      </w:tr>
      <w:tr w:rsidR="000A661A" w:rsidTr="000A661A">
        <w:tc>
          <w:tcPr>
            <w:tcW w:w="3203" w:type="dxa"/>
            <w:tcBorders>
              <w:top w:val="single" w:sz="4" w:space="0" w:color="000000"/>
              <w:left w:val="single" w:sz="4" w:space="0" w:color="000000"/>
              <w:bottom w:val="single" w:sz="4" w:space="0" w:color="000000"/>
              <w:right w:val="nil"/>
            </w:tcBorders>
            <w:hideMark/>
          </w:tcPr>
          <w:p w:rsidR="000A661A" w:rsidRDefault="000A661A">
            <w:pPr>
              <w:rPr>
                <w:b/>
              </w:rPr>
            </w:pPr>
            <w:r>
              <w:rPr>
                <w:b/>
              </w:rPr>
              <w:t xml:space="preserve">C4. </w:t>
            </w:r>
            <w:r>
              <w:t>Incarichi in ambito scolastico attinenti alla figura  per cui si concorre</w:t>
            </w:r>
          </w:p>
        </w:tc>
        <w:tc>
          <w:tcPr>
            <w:tcW w:w="1090" w:type="dxa"/>
            <w:tcBorders>
              <w:top w:val="single" w:sz="4" w:space="0" w:color="000000"/>
              <w:left w:val="single" w:sz="4" w:space="0" w:color="000000"/>
              <w:bottom w:val="single" w:sz="4" w:space="0" w:color="000000"/>
              <w:right w:val="nil"/>
            </w:tcBorders>
            <w:hideMark/>
          </w:tcPr>
          <w:p w:rsidR="000A661A" w:rsidRDefault="000A661A">
            <w:proofErr w:type="spellStart"/>
            <w:r>
              <w:t>Max</w:t>
            </w:r>
            <w:proofErr w:type="spellEnd"/>
            <w:r>
              <w:t xml:space="preserve"> 6 </w:t>
            </w:r>
          </w:p>
        </w:tc>
        <w:tc>
          <w:tcPr>
            <w:tcW w:w="1359" w:type="dxa"/>
            <w:gridSpan w:val="2"/>
            <w:tcBorders>
              <w:top w:val="single" w:sz="4" w:space="0" w:color="000000"/>
              <w:left w:val="single" w:sz="4" w:space="0" w:color="000000"/>
              <w:bottom w:val="single" w:sz="4" w:space="0" w:color="000000"/>
              <w:right w:val="nil"/>
            </w:tcBorders>
            <w:hideMark/>
          </w:tcPr>
          <w:p w:rsidR="000A661A" w:rsidRDefault="000A661A">
            <w:pPr>
              <w:rPr>
                <w:b/>
              </w:rPr>
            </w:pPr>
            <w:r>
              <w:rPr>
                <w:b/>
              </w:rPr>
              <w:t>3 punti cad.</w:t>
            </w:r>
          </w:p>
        </w:tc>
        <w:tc>
          <w:tcPr>
            <w:tcW w:w="1275" w:type="dxa"/>
            <w:tcBorders>
              <w:top w:val="single" w:sz="4" w:space="0" w:color="000000"/>
              <w:left w:val="single" w:sz="4" w:space="0" w:color="000000"/>
              <w:bottom w:val="single" w:sz="4" w:space="0" w:color="000000"/>
              <w:right w:val="nil"/>
            </w:tcBorders>
            <w:vAlign w:val="center"/>
          </w:tcPr>
          <w:p w:rsidR="000A661A" w:rsidRDefault="000A661A">
            <w:pPr>
              <w:snapToGrid w:val="0"/>
            </w:pPr>
          </w:p>
        </w:tc>
        <w:tc>
          <w:tcPr>
            <w:tcW w:w="1413" w:type="dxa"/>
            <w:tcBorders>
              <w:top w:val="single" w:sz="4" w:space="0" w:color="000000"/>
              <w:left w:val="single" w:sz="4" w:space="0" w:color="000000"/>
              <w:bottom w:val="single" w:sz="4" w:space="0" w:color="000000"/>
              <w:right w:val="nil"/>
            </w:tcBorders>
            <w:vAlign w:val="center"/>
          </w:tcPr>
          <w:p w:rsidR="000A661A" w:rsidRDefault="000A661A">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0A661A" w:rsidRDefault="000A661A">
            <w:pPr>
              <w:snapToGrid w:val="0"/>
            </w:pPr>
          </w:p>
        </w:tc>
      </w:tr>
    </w:tbl>
    <w:p w:rsidR="000A661A" w:rsidRDefault="000A661A" w:rsidP="000A661A">
      <w:pPr>
        <w:rPr>
          <w:sz w:val="24"/>
          <w:szCs w:val="24"/>
        </w:rPr>
      </w:pPr>
    </w:p>
    <w:p w:rsidR="000A661A" w:rsidRDefault="000A661A" w:rsidP="000A661A">
      <w:pPr>
        <w:rPr>
          <w:sz w:val="24"/>
          <w:szCs w:val="24"/>
        </w:rPr>
      </w:pPr>
    </w:p>
    <w:p w:rsidR="00107009" w:rsidRPr="002D2CB5" w:rsidRDefault="00107009" w:rsidP="00107009">
      <w:pPr>
        <w:jc w:val="both"/>
        <w:rPr>
          <w:sz w:val="16"/>
          <w:szCs w:val="16"/>
        </w:rPr>
      </w:pPr>
    </w:p>
    <w:p w:rsidR="00107009" w:rsidRPr="002D2CB5" w:rsidRDefault="00107009" w:rsidP="00107009">
      <w:pPr>
        <w:autoSpaceDE w:val="0"/>
        <w:autoSpaceDN w:val="0"/>
        <w:adjustRightInd w:val="0"/>
        <w:jc w:val="both"/>
        <w:rPr>
          <w:rFonts w:ascii="Corbel" w:hAnsi="Corbel" w:cs="Corbel"/>
          <w:color w:val="000000"/>
          <w:sz w:val="16"/>
          <w:szCs w:val="16"/>
        </w:rPr>
      </w:pPr>
      <w:r w:rsidRPr="002D2CB5">
        <w:rPr>
          <w:rFonts w:ascii="Corbel" w:hAnsi="Corbel" w:cs="Corbel"/>
          <w:color w:val="000000"/>
          <w:sz w:val="16"/>
          <w:szCs w:val="16"/>
        </w:rPr>
        <w:t xml:space="preserve">                                                                                                                                </w:t>
      </w:r>
    </w:p>
    <w:p w:rsidR="00107009" w:rsidRPr="002D2CB5" w:rsidRDefault="00107009" w:rsidP="00107009">
      <w:pPr>
        <w:widowControl w:val="0"/>
        <w:tabs>
          <w:tab w:val="left" w:pos="1733"/>
        </w:tabs>
        <w:autoSpaceDE w:val="0"/>
        <w:autoSpaceDN w:val="0"/>
        <w:ind w:right="284"/>
        <w:rPr>
          <w:rFonts w:ascii="Calibri" w:eastAsia="Calibri" w:hAnsi="Calibri" w:cs="Calibri"/>
          <w:b/>
          <w:i/>
          <w:iCs/>
          <w:sz w:val="22"/>
          <w:szCs w:val="22"/>
          <w:lang w:eastAsia="en-US"/>
        </w:rPr>
      </w:pPr>
    </w:p>
    <w:p w:rsidR="00107009" w:rsidRPr="002D2CB5" w:rsidRDefault="00107009" w:rsidP="00107009">
      <w:pPr>
        <w:widowControl w:val="0"/>
        <w:tabs>
          <w:tab w:val="left" w:pos="1733"/>
        </w:tabs>
        <w:autoSpaceDE w:val="0"/>
        <w:autoSpaceDN w:val="0"/>
        <w:ind w:right="284"/>
        <w:jc w:val="center"/>
        <w:rPr>
          <w:rFonts w:ascii="Calibri" w:eastAsia="Calibri" w:hAnsi="Calibri" w:cs="Calibri"/>
          <w:b/>
          <w:i/>
          <w:iCs/>
          <w:sz w:val="24"/>
          <w:szCs w:val="24"/>
          <w:lang w:eastAsia="en-US"/>
        </w:rPr>
      </w:pPr>
      <w:r w:rsidRPr="002D2CB5">
        <w:rPr>
          <w:rFonts w:ascii="Calibri" w:eastAsia="Calibri" w:hAnsi="Calibri" w:cs="Calibri"/>
          <w:b/>
          <w:i/>
          <w:iCs/>
          <w:sz w:val="24"/>
          <w:szCs w:val="24"/>
          <w:lang w:eastAsia="en-US"/>
        </w:rPr>
        <w:t>Dichiarazione di insussistenza di incompatibilità o cause ostative</w:t>
      </w:r>
    </w:p>
    <w:p w:rsidR="00107009" w:rsidRDefault="00107009" w:rsidP="00107009">
      <w:pPr>
        <w:widowControl w:val="0"/>
        <w:tabs>
          <w:tab w:val="left" w:pos="1733"/>
        </w:tabs>
        <w:autoSpaceDE w:val="0"/>
        <w:autoSpaceDN w:val="0"/>
        <w:ind w:right="284"/>
        <w:rPr>
          <w:rFonts w:ascii="Calibri" w:eastAsia="Calibri" w:hAnsi="Calibri" w:cs="Calibri"/>
          <w:bCs/>
          <w:i/>
          <w:iCs/>
          <w:sz w:val="24"/>
          <w:szCs w:val="24"/>
          <w:lang w:eastAsia="en-US"/>
        </w:rPr>
      </w:pPr>
      <w:r w:rsidRPr="002D2CB5">
        <w:rPr>
          <w:rFonts w:ascii="Calibri" w:eastAsia="Calibri" w:hAnsi="Calibri" w:cs="Calibri"/>
          <w:bCs/>
          <w:i/>
          <w:iCs/>
          <w:sz w:val="24"/>
          <w:szCs w:val="24"/>
          <w:lang w:eastAsia="en-US"/>
        </w:rPr>
        <w:t xml:space="preserve">Piano Nazionale Di Ripresa E Resilienza - Missione 4: Istruzione E Ricerca - Componente 1 Potenziamento dell’offerta dei servizi di istruzione: dagli asili nido alle Università Investimento 3.2: Scuola 4.0 - Azione 1 - </w:t>
      </w:r>
      <w:proofErr w:type="spellStart"/>
      <w:r w:rsidRPr="002D2CB5">
        <w:rPr>
          <w:rFonts w:ascii="Calibri" w:eastAsia="Calibri" w:hAnsi="Calibri" w:cs="Calibri"/>
          <w:bCs/>
          <w:i/>
          <w:iCs/>
          <w:sz w:val="24"/>
          <w:szCs w:val="24"/>
          <w:lang w:eastAsia="en-US"/>
        </w:rPr>
        <w:t>Next</w:t>
      </w:r>
      <w:proofErr w:type="spellEnd"/>
      <w:r w:rsidRPr="002D2CB5">
        <w:rPr>
          <w:rFonts w:ascii="Calibri" w:eastAsia="Calibri" w:hAnsi="Calibri" w:cs="Calibri"/>
          <w:bCs/>
          <w:i/>
          <w:iCs/>
          <w:sz w:val="24"/>
          <w:szCs w:val="24"/>
          <w:lang w:eastAsia="en-US"/>
        </w:rPr>
        <w:t xml:space="preserve"> generation </w:t>
      </w:r>
      <w:proofErr w:type="spellStart"/>
      <w:r w:rsidRPr="002D2CB5">
        <w:rPr>
          <w:rFonts w:ascii="Calibri" w:eastAsia="Calibri" w:hAnsi="Calibri" w:cs="Calibri"/>
          <w:bCs/>
          <w:i/>
          <w:iCs/>
          <w:sz w:val="24"/>
          <w:szCs w:val="24"/>
          <w:lang w:eastAsia="en-US"/>
        </w:rPr>
        <w:t>classroom</w:t>
      </w:r>
      <w:proofErr w:type="spellEnd"/>
      <w:r w:rsidRPr="002D2CB5">
        <w:rPr>
          <w:rFonts w:ascii="Calibri" w:eastAsia="Calibri" w:hAnsi="Calibri" w:cs="Calibri"/>
          <w:bCs/>
          <w:i/>
          <w:iCs/>
          <w:sz w:val="24"/>
          <w:szCs w:val="24"/>
          <w:lang w:eastAsia="en-US"/>
        </w:rPr>
        <w:t xml:space="preserve"> – Ambienti di apprendimento innovativi</w:t>
      </w:r>
    </w:p>
    <w:p w:rsidR="00107009" w:rsidRDefault="00107009" w:rsidP="00107009">
      <w:pPr>
        <w:widowControl w:val="0"/>
        <w:tabs>
          <w:tab w:val="left" w:pos="1733"/>
        </w:tabs>
        <w:autoSpaceDE w:val="0"/>
        <w:autoSpaceDN w:val="0"/>
        <w:ind w:right="284"/>
        <w:rPr>
          <w:rFonts w:ascii="Calibri" w:eastAsia="Calibri" w:hAnsi="Calibri" w:cs="Calibri"/>
          <w:bCs/>
          <w:i/>
          <w:iCs/>
          <w:sz w:val="24"/>
          <w:szCs w:val="24"/>
          <w:lang w:eastAsia="en-US"/>
        </w:rPr>
      </w:pPr>
    </w:p>
    <w:p w:rsidR="00107009" w:rsidRPr="00ED4018" w:rsidRDefault="00107009" w:rsidP="00107009">
      <w:pPr>
        <w:widowControl w:val="0"/>
        <w:tabs>
          <w:tab w:val="left" w:pos="1733"/>
        </w:tabs>
        <w:autoSpaceDE w:val="0"/>
        <w:autoSpaceDN w:val="0"/>
        <w:spacing w:line="0" w:lineRule="atLeast"/>
        <w:ind w:right="284"/>
        <w:jc w:val="both"/>
        <w:rPr>
          <w:rFonts w:asciiTheme="minorHAnsi" w:eastAsia="Calibri" w:hAnsiTheme="minorHAnsi" w:cstheme="minorHAnsi"/>
          <w:b/>
          <w:bCs/>
          <w:iCs/>
          <w:sz w:val="24"/>
          <w:szCs w:val="24"/>
        </w:rPr>
      </w:pPr>
      <w:r w:rsidRPr="00ED4018">
        <w:rPr>
          <w:rFonts w:asciiTheme="minorHAnsi" w:eastAsia="Calibri" w:hAnsiTheme="minorHAnsi" w:cstheme="minorHAnsi"/>
          <w:b/>
          <w:bCs/>
          <w:iCs/>
          <w:sz w:val="24"/>
          <w:szCs w:val="24"/>
        </w:rPr>
        <w:t xml:space="preserve">CIP: </w:t>
      </w:r>
      <w:r w:rsidRPr="00ED4018">
        <w:rPr>
          <w:rFonts w:asciiTheme="minorHAnsi" w:hAnsiTheme="minorHAnsi" w:cstheme="minorHAnsi"/>
          <w:b/>
          <w:color w:val="212529"/>
          <w:sz w:val="24"/>
          <w:szCs w:val="24"/>
        </w:rPr>
        <w:t>M4C1I3.2-2022-961-P-21470</w:t>
      </w:r>
    </w:p>
    <w:p w:rsidR="00107009" w:rsidRPr="00ED4018" w:rsidRDefault="00107009" w:rsidP="00107009">
      <w:pPr>
        <w:widowControl w:val="0"/>
        <w:tabs>
          <w:tab w:val="left" w:pos="851"/>
          <w:tab w:val="left" w:pos="1134"/>
          <w:tab w:val="left" w:pos="1418"/>
          <w:tab w:val="left" w:pos="1733"/>
        </w:tabs>
        <w:autoSpaceDE w:val="0"/>
        <w:autoSpaceDN w:val="0"/>
        <w:spacing w:line="0" w:lineRule="atLeast"/>
        <w:ind w:right="284"/>
        <w:jc w:val="both"/>
        <w:rPr>
          <w:rFonts w:asciiTheme="minorHAnsi" w:eastAsia="Calibri" w:hAnsiTheme="minorHAnsi" w:cstheme="minorHAnsi"/>
          <w:b/>
          <w:bCs/>
          <w:iCs/>
          <w:sz w:val="24"/>
          <w:szCs w:val="24"/>
        </w:rPr>
      </w:pPr>
      <w:r w:rsidRPr="00ED4018">
        <w:rPr>
          <w:rFonts w:asciiTheme="minorHAnsi" w:eastAsia="Calibri" w:hAnsiTheme="minorHAnsi" w:cstheme="minorHAnsi"/>
          <w:b/>
          <w:bCs/>
          <w:iCs/>
          <w:sz w:val="24"/>
          <w:szCs w:val="24"/>
        </w:rPr>
        <w:t xml:space="preserve">CUP: </w:t>
      </w:r>
      <w:r w:rsidRPr="00ED4018">
        <w:rPr>
          <w:rFonts w:asciiTheme="minorHAnsi" w:hAnsiTheme="minorHAnsi" w:cstheme="minorHAnsi"/>
          <w:b/>
          <w:color w:val="212529"/>
          <w:sz w:val="24"/>
          <w:szCs w:val="24"/>
        </w:rPr>
        <w:t>C24D22002740006</w:t>
      </w:r>
    </w:p>
    <w:p w:rsidR="00107009" w:rsidRPr="00ED4018" w:rsidRDefault="00107009" w:rsidP="00107009">
      <w:pPr>
        <w:widowControl w:val="0"/>
        <w:tabs>
          <w:tab w:val="left" w:pos="1733"/>
        </w:tabs>
        <w:autoSpaceDE w:val="0"/>
        <w:autoSpaceDN w:val="0"/>
        <w:spacing w:line="0" w:lineRule="atLeast"/>
        <w:ind w:right="284"/>
        <w:jc w:val="both"/>
        <w:rPr>
          <w:rFonts w:asciiTheme="minorHAnsi" w:eastAsiaTheme="minorHAnsi" w:hAnsiTheme="minorHAnsi" w:cstheme="minorHAnsi"/>
          <w:b/>
          <w:color w:val="212529"/>
          <w:sz w:val="24"/>
          <w:szCs w:val="24"/>
        </w:rPr>
      </w:pPr>
      <w:r w:rsidRPr="00ED4018">
        <w:rPr>
          <w:rFonts w:asciiTheme="minorHAnsi" w:hAnsiTheme="minorHAnsi" w:cstheme="minorHAnsi"/>
          <w:b/>
          <w:color w:val="212529"/>
          <w:sz w:val="24"/>
          <w:szCs w:val="24"/>
        </w:rPr>
        <w:t>TITOLO PROGETTO: “SCUOLA INNOVATIVA PER APPRENDERE E COLLABORARE”</w:t>
      </w:r>
    </w:p>
    <w:p w:rsidR="00107009" w:rsidRDefault="00107009" w:rsidP="00107009">
      <w:pPr>
        <w:widowControl w:val="0"/>
        <w:tabs>
          <w:tab w:val="left" w:pos="1733"/>
        </w:tabs>
        <w:autoSpaceDE w:val="0"/>
        <w:autoSpaceDN w:val="0"/>
        <w:ind w:right="284"/>
        <w:rPr>
          <w:rFonts w:ascii="Calibri" w:eastAsia="Calibri" w:hAnsi="Calibri" w:cs="Calibri"/>
          <w:bCs/>
          <w:i/>
          <w:iCs/>
          <w:sz w:val="24"/>
          <w:szCs w:val="24"/>
          <w:lang w:eastAsia="en-US"/>
        </w:rPr>
      </w:pPr>
    </w:p>
    <w:p w:rsidR="00107009" w:rsidRPr="002D2CB5" w:rsidRDefault="00107009" w:rsidP="00107009">
      <w:pPr>
        <w:widowControl w:val="0"/>
        <w:tabs>
          <w:tab w:val="left" w:pos="1733"/>
        </w:tabs>
        <w:autoSpaceDE w:val="0"/>
        <w:autoSpaceDN w:val="0"/>
        <w:ind w:right="284"/>
        <w:rPr>
          <w:rFonts w:ascii="Calibri" w:eastAsia="Calibri" w:hAnsi="Calibri" w:cs="Calibri"/>
          <w:bCs/>
          <w:i/>
          <w:iCs/>
          <w:sz w:val="24"/>
          <w:szCs w:val="24"/>
          <w:lang w:eastAsia="en-US"/>
        </w:rPr>
      </w:pPr>
    </w:p>
    <w:p w:rsidR="00107009" w:rsidRPr="002D2CB5" w:rsidRDefault="00107009" w:rsidP="00107009">
      <w:pPr>
        <w:keepNext/>
        <w:keepLines/>
        <w:widowControl w:val="0"/>
        <w:jc w:val="center"/>
        <w:outlineLvl w:val="5"/>
        <w:rPr>
          <w:rFonts w:asciiTheme="minorHAnsi" w:eastAsia="Arial" w:hAnsiTheme="minorHAnsi"/>
          <w:b/>
          <w:bCs/>
          <w:sz w:val="22"/>
          <w:szCs w:val="22"/>
        </w:rPr>
      </w:pPr>
    </w:p>
    <w:p w:rsidR="00107009" w:rsidRPr="002D2CB5" w:rsidRDefault="00107009" w:rsidP="00107009">
      <w:pPr>
        <w:keepNext/>
        <w:keepLines/>
        <w:widowControl w:val="0"/>
        <w:outlineLvl w:val="5"/>
        <w:rPr>
          <w:rFonts w:asciiTheme="minorHAnsi" w:eastAsia="Arial" w:hAnsiTheme="minorHAnsi"/>
          <w:b/>
          <w:bCs/>
          <w:sz w:val="22"/>
          <w:szCs w:val="22"/>
        </w:rPr>
      </w:pPr>
      <w:r w:rsidRPr="002D2CB5">
        <w:rPr>
          <w:rFonts w:asciiTheme="minorHAnsi" w:eastAsia="Arial" w:hAnsiTheme="minorHAnsi"/>
          <w:b/>
          <w:bCs/>
          <w:sz w:val="22"/>
          <w:szCs w:val="22"/>
        </w:rPr>
        <w:t>Il sottoscritto __________________________________</w:t>
      </w:r>
      <w:r w:rsidRPr="002D2CB5">
        <w:rPr>
          <w:sz w:val="24"/>
          <w:szCs w:val="24"/>
        </w:rPr>
        <w:t xml:space="preserve"> </w:t>
      </w:r>
    </w:p>
    <w:p w:rsidR="00107009" w:rsidRPr="002D2CB5" w:rsidRDefault="00107009" w:rsidP="00107009">
      <w:pPr>
        <w:keepNext/>
        <w:keepLines/>
        <w:widowControl w:val="0"/>
        <w:outlineLvl w:val="5"/>
        <w:rPr>
          <w:rFonts w:asciiTheme="minorHAnsi" w:eastAsia="Arial" w:hAnsiTheme="minorHAnsi"/>
          <w:b/>
          <w:bCs/>
          <w:sz w:val="22"/>
          <w:szCs w:val="22"/>
        </w:rPr>
      </w:pPr>
    </w:p>
    <w:p w:rsidR="00107009" w:rsidRPr="002D2CB5" w:rsidRDefault="00107009" w:rsidP="00107009">
      <w:pPr>
        <w:keepNext/>
        <w:keepLines/>
        <w:widowControl w:val="0"/>
        <w:outlineLvl w:val="5"/>
        <w:rPr>
          <w:rFonts w:asciiTheme="minorHAnsi" w:eastAsia="Arial" w:hAnsiTheme="minorHAnsi"/>
          <w:b/>
          <w:bCs/>
          <w:sz w:val="22"/>
          <w:szCs w:val="22"/>
        </w:rPr>
      </w:pPr>
      <w:r w:rsidRPr="002D2CB5">
        <w:rPr>
          <w:rFonts w:asciiTheme="minorHAnsi" w:eastAsia="Arial" w:hAnsiTheme="minorHAnsi"/>
          <w:b/>
          <w:bCs/>
          <w:sz w:val="22"/>
          <w:szCs w:val="22"/>
        </w:rPr>
        <w:t xml:space="preserve"> Nato a _______________ il______________ residente a_____________ Provincia di _________</w:t>
      </w:r>
    </w:p>
    <w:p w:rsidR="00107009" w:rsidRPr="002D2CB5" w:rsidRDefault="00107009" w:rsidP="00107009">
      <w:pPr>
        <w:keepNext/>
        <w:keepLines/>
        <w:widowControl w:val="0"/>
        <w:outlineLvl w:val="5"/>
        <w:rPr>
          <w:rFonts w:asciiTheme="minorHAnsi" w:eastAsia="Arial" w:hAnsiTheme="minorHAnsi"/>
          <w:b/>
          <w:bCs/>
          <w:sz w:val="22"/>
          <w:szCs w:val="22"/>
        </w:rPr>
      </w:pPr>
    </w:p>
    <w:p w:rsidR="00107009" w:rsidRPr="002D2CB5" w:rsidRDefault="00107009" w:rsidP="00107009">
      <w:pPr>
        <w:keepNext/>
        <w:keepLines/>
        <w:widowControl w:val="0"/>
        <w:outlineLvl w:val="5"/>
        <w:rPr>
          <w:rFonts w:asciiTheme="minorHAnsi" w:eastAsia="Arial" w:hAnsiTheme="minorHAnsi"/>
          <w:b/>
          <w:bCs/>
          <w:sz w:val="22"/>
          <w:szCs w:val="22"/>
        </w:rPr>
      </w:pPr>
      <w:r w:rsidRPr="002D2CB5">
        <w:rPr>
          <w:rFonts w:asciiTheme="minorHAnsi" w:eastAsia="Arial" w:hAnsiTheme="minorHAnsi"/>
          <w:b/>
          <w:bCs/>
          <w:sz w:val="22"/>
          <w:szCs w:val="22"/>
        </w:rPr>
        <w:t xml:space="preserve"> Via________________________________________________ Codice Fiscale __________________ </w:t>
      </w:r>
    </w:p>
    <w:p w:rsidR="00107009" w:rsidRPr="002D2CB5" w:rsidRDefault="00107009" w:rsidP="00107009">
      <w:pPr>
        <w:keepNext/>
        <w:keepLines/>
        <w:widowControl w:val="0"/>
        <w:outlineLvl w:val="5"/>
        <w:rPr>
          <w:rFonts w:asciiTheme="minorHAnsi" w:eastAsia="Arial" w:hAnsiTheme="minorHAnsi"/>
          <w:b/>
          <w:bCs/>
          <w:sz w:val="22"/>
          <w:szCs w:val="22"/>
        </w:rPr>
      </w:pPr>
    </w:p>
    <w:p w:rsidR="00107009" w:rsidRPr="002D2CB5" w:rsidRDefault="00107009" w:rsidP="00107009">
      <w:pPr>
        <w:keepNext/>
        <w:keepLines/>
        <w:widowControl w:val="0"/>
        <w:outlineLvl w:val="5"/>
        <w:rPr>
          <w:rFonts w:asciiTheme="minorHAnsi" w:eastAsia="Arial" w:hAnsiTheme="minorHAnsi"/>
          <w:b/>
          <w:bCs/>
          <w:sz w:val="22"/>
          <w:szCs w:val="22"/>
        </w:rPr>
      </w:pPr>
      <w:r w:rsidRPr="002D2CB5">
        <w:rPr>
          <w:rFonts w:asciiTheme="minorHAnsi" w:eastAsia="Arial" w:hAnsiTheme="minorHAnsi"/>
          <w:b/>
          <w:bCs/>
          <w:sz w:val="22"/>
          <w:szCs w:val="22"/>
        </w:rPr>
        <w:t>In relazione all’incarico di__________________________ nel progetto di cui in oggetto</w:t>
      </w:r>
    </w:p>
    <w:p w:rsidR="00107009" w:rsidRPr="002D2CB5" w:rsidRDefault="00107009" w:rsidP="00107009">
      <w:pPr>
        <w:keepNext/>
        <w:keepLines/>
        <w:widowControl w:val="0"/>
        <w:outlineLvl w:val="5"/>
        <w:rPr>
          <w:rFonts w:asciiTheme="minorHAnsi" w:eastAsia="Arial" w:hAnsiTheme="minorHAnsi"/>
          <w:bCs/>
          <w:sz w:val="22"/>
          <w:szCs w:val="22"/>
        </w:rPr>
      </w:pPr>
    </w:p>
    <w:p w:rsidR="00107009" w:rsidRPr="002D2CB5" w:rsidRDefault="00107009" w:rsidP="00107009">
      <w:pPr>
        <w:spacing w:before="120" w:after="120"/>
        <w:jc w:val="center"/>
        <w:outlineLvl w:val="0"/>
        <w:rPr>
          <w:rFonts w:cstheme="minorHAnsi"/>
          <w:b/>
          <w:sz w:val="24"/>
          <w:szCs w:val="24"/>
        </w:rPr>
      </w:pPr>
      <w:r w:rsidRPr="002D2CB5">
        <w:rPr>
          <w:rFonts w:cstheme="minorHAnsi"/>
          <w:b/>
          <w:sz w:val="24"/>
          <w:szCs w:val="24"/>
        </w:rPr>
        <w:t>DICHIARA</w:t>
      </w:r>
    </w:p>
    <w:p w:rsidR="00107009" w:rsidRPr="002D2CB5" w:rsidRDefault="00107009" w:rsidP="00107009">
      <w:pPr>
        <w:spacing w:before="120" w:after="120"/>
        <w:jc w:val="center"/>
        <w:outlineLvl w:val="0"/>
        <w:rPr>
          <w:rFonts w:cstheme="minorHAnsi"/>
          <w:b/>
          <w:sz w:val="22"/>
          <w:szCs w:val="22"/>
        </w:rPr>
      </w:pPr>
    </w:p>
    <w:p w:rsidR="00107009" w:rsidRPr="002D2CB5" w:rsidRDefault="00107009" w:rsidP="00107009">
      <w:pPr>
        <w:spacing w:before="120" w:after="120"/>
        <w:jc w:val="both"/>
        <w:rPr>
          <w:rFonts w:cstheme="minorHAnsi"/>
          <w:b/>
          <w:sz w:val="24"/>
          <w:szCs w:val="24"/>
        </w:rPr>
      </w:pPr>
      <w:r w:rsidRPr="002D2CB5">
        <w:rPr>
          <w:rFonts w:cstheme="minorHAnsi"/>
          <w:b/>
          <w:sz w:val="24"/>
          <w:szCs w:val="24"/>
        </w:rPr>
        <w:t xml:space="preserve">ai sensi dell’art. 75 del </w:t>
      </w:r>
      <w:proofErr w:type="spellStart"/>
      <w:r w:rsidRPr="002D2CB5">
        <w:rPr>
          <w:rFonts w:cstheme="minorHAnsi"/>
          <w:b/>
          <w:sz w:val="24"/>
          <w:szCs w:val="24"/>
        </w:rPr>
        <w:t>d.P.R.</w:t>
      </w:r>
      <w:proofErr w:type="spellEnd"/>
      <w:r w:rsidRPr="002D2CB5">
        <w:rPr>
          <w:rFonts w:cstheme="minorHAnsi"/>
          <w:b/>
          <w:sz w:val="24"/>
          <w:szCs w:val="24"/>
        </w:rPr>
        <w:t xml:space="preserve"> n. 445 del 28 dicembre 2000 consapevole degli artt. 46 e 47 del </w:t>
      </w:r>
      <w:proofErr w:type="spellStart"/>
      <w:r w:rsidRPr="002D2CB5">
        <w:rPr>
          <w:rFonts w:cstheme="minorHAnsi"/>
          <w:b/>
          <w:sz w:val="24"/>
          <w:szCs w:val="24"/>
        </w:rPr>
        <w:t>d.P.R.</w:t>
      </w:r>
      <w:proofErr w:type="spellEnd"/>
      <w:r w:rsidRPr="002D2CB5">
        <w:rPr>
          <w:rFonts w:cstheme="minorHAnsi"/>
          <w:b/>
          <w:sz w:val="24"/>
          <w:szCs w:val="24"/>
        </w:rPr>
        <w:t xml:space="preserve"> n. 445 del 28 dicembre 2000:</w:t>
      </w:r>
    </w:p>
    <w:p w:rsidR="00107009" w:rsidRPr="002D2CB5" w:rsidRDefault="00107009" w:rsidP="00107009">
      <w:pPr>
        <w:spacing w:before="120" w:after="120"/>
        <w:jc w:val="both"/>
        <w:rPr>
          <w:rFonts w:cstheme="minorHAnsi"/>
          <w:b/>
          <w:sz w:val="24"/>
          <w:szCs w:val="24"/>
        </w:rPr>
      </w:pPr>
    </w:p>
    <w:p w:rsidR="00107009" w:rsidRPr="002D2CB5" w:rsidRDefault="00107009" w:rsidP="00107009">
      <w:pPr>
        <w:numPr>
          <w:ilvl w:val="0"/>
          <w:numId w:val="5"/>
        </w:numPr>
        <w:spacing w:before="120" w:after="120"/>
        <w:contextualSpacing/>
        <w:jc w:val="both"/>
        <w:rPr>
          <w:rFonts w:cstheme="minorHAnsi"/>
          <w:sz w:val="24"/>
          <w:szCs w:val="24"/>
        </w:rPr>
      </w:pPr>
      <w:r w:rsidRPr="002D2CB5">
        <w:rPr>
          <w:rFonts w:cstheme="minorHAnsi"/>
          <w:sz w:val="24"/>
          <w:szCs w:val="24"/>
        </w:rPr>
        <w:t xml:space="preserve">non trovarsi in situazione di incompatibilità, ai sensi di quanto previsto dal d.lgs. n. 39/2013 e dall’art. 53, del d.lgs. n. 165/2001; </w:t>
      </w:r>
    </w:p>
    <w:p w:rsidR="00107009" w:rsidRPr="002D2CB5" w:rsidRDefault="00107009" w:rsidP="00107009">
      <w:pPr>
        <w:spacing w:before="120" w:after="120"/>
        <w:ind w:left="720"/>
        <w:contextualSpacing/>
        <w:jc w:val="both"/>
        <w:rPr>
          <w:rFonts w:cstheme="minorHAnsi"/>
          <w:sz w:val="24"/>
          <w:szCs w:val="24"/>
        </w:rPr>
      </w:pPr>
    </w:p>
    <w:p w:rsidR="00107009" w:rsidRPr="002D2CB5" w:rsidRDefault="00107009" w:rsidP="00107009">
      <w:pPr>
        <w:numPr>
          <w:ilvl w:val="0"/>
          <w:numId w:val="5"/>
        </w:numPr>
        <w:spacing w:before="120" w:after="120"/>
        <w:contextualSpacing/>
        <w:jc w:val="both"/>
        <w:rPr>
          <w:rFonts w:cstheme="minorHAnsi"/>
          <w:sz w:val="24"/>
          <w:szCs w:val="24"/>
        </w:rPr>
      </w:pPr>
      <w:r w:rsidRPr="002D2CB5">
        <w:rPr>
          <w:rFonts w:cstheme="minorHAnsi"/>
          <w:sz w:val="24"/>
          <w:szCs w:val="24"/>
        </w:rPr>
        <w:t xml:space="preserve">di non avere, direttamente o indirettamente, un interesse finanziario, economico o altro interesse personale nel procedimento in esame ai sensi e per gli effetti di quanto  </w:t>
      </w:r>
    </w:p>
    <w:p w:rsidR="00107009" w:rsidRPr="002D2CB5" w:rsidRDefault="00107009" w:rsidP="00107009">
      <w:pPr>
        <w:numPr>
          <w:ilvl w:val="0"/>
          <w:numId w:val="6"/>
        </w:numPr>
        <w:autoSpaceDE w:val="0"/>
        <w:autoSpaceDN w:val="0"/>
        <w:adjustRightInd w:val="0"/>
        <w:spacing w:before="120" w:after="120"/>
        <w:contextualSpacing/>
        <w:jc w:val="both"/>
        <w:rPr>
          <w:rFonts w:cstheme="minorHAnsi"/>
          <w:sz w:val="24"/>
          <w:szCs w:val="24"/>
        </w:rPr>
      </w:pPr>
      <w:r w:rsidRPr="002D2CB5">
        <w:rPr>
          <w:rFonts w:cstheme="minorHAnsi"/>
          <w:sz w:val="24"/>
          <w:szCs w:val="24"/>
        </w:rPr>
        <w:t>non coinvolge interessi propri;</w:t>
      </w:r>
    </w:p>
    <w:p w:rsidR="00107009" w:rsidRPr="002D2CB5" w:rsidRDefault="00107009" w:rsidP="00107009">
      <w:pPr>
        <w:numPr>
          <w:ilvl w:val="0"/>
          <w:numId w:val="6"/>
        </w:numPr>
        <w:autoSpaceDE w:val="0"/>
        <w:autoSpaceDN w:val="0"/>
        <w:adjustRightInd w:val="0"/>
        <w:spacing w:before="120" w:after="120"/>
        <w:contextualSpacing/>
        <w:jc w:val="both"/>
        <w:rPr>
          <w:rFonts w:cstheme="minorHAnsi"/>
          <w:sz w:val="24"/>
          <w:szCs w:val="24"/>
        </w:rPr>
      </w:pPr>
      <w:r w:rsidRPr="002D2CB5">
        <w:rPr>
          <w:rFonts w:cstheme="minorHAnsi"/>
          <w:sz w:val="24"/>
          <w:szCs w:val="24"/>
        </w:rPr>
        <w:t>non coinvolge interessi di parenti, affini entro il secondo grado, del coniuge o di conviventi, oppure di persone con le quali abbia rapporti di frequentazione abituale;</w:t>
      </w:r>
    </w:p>
    <w:p w:rsidR="00107009" w:rsidRPr="002D2CB5" w:rsidRDefault="00107009" w:rsidP="00107009">
      <w:pPr>
        <w:numPr>
          <w:ilvl w:val="0"/>
          <w:numId w:val="6"/>
        </w:numPr>
        <w:autoSpaceDE w:val="0"/>
        <w:autoSpaceDN w:val="0"/>
        <w:adjustRightInd w:val="0"/>
        <w:spacing w:before="120" w:after="120"/>
        <w:contextualSpacing/>
        <w:jc w:val="both"/>
        <w:rPr>
          <w:rFonts w:cstheme="minorHAnsi"/>
          <w:sz w:val="24"/>
          <w:szCs w:val="24"/>
        </w:rPr>
      </w:pPr>
      <w:r w:rsidRPr="002D2CB5">
        <w:rPr>
          <w:rFonts w:cstheme="minorHAnsi"/>
          <w:sz w:val="24"/>
          <w:szCs w:val="24"/>
        </w:rPr>
        <w:t>non coinvolge interessi di soggetti od organizzazioni con cui egli o il coniuge abbia causa pendente o grave inimicizia o rapporti di credito o debito significativi;</w:t>
      </w:r>
    </w:p>
    <w:p w:rsidR="00107009" w:rsidRPr="002D2CB5" w:rsidRDefault="00107009" w:rsidP="00107009">
      <w:pPr>
        <w:numPr>
          <w:ilvl w:val="0"/>
          <w:numId w:val="6"/>
        </w:numPr>
        <w:autoSpaceDE w:val="0"/>
        <w:autoSpaceDN w:val="0"/>
        <w:adjustRightInd w:val="0"/>
        <w:spacing w:before="120" w:after="120"/>
        <w:contextualSpacing/>
        <w:jc w:val="both"/>
        <w:rPr>
          <w:rFonts w:cstheme="minorHAnsi"/>
          <w:sz w:val="24"/>
          <w:szCs w:val="24"/>
        </w:rPr>
      </w:pPr>
      <w:r w:rsidRPr="002D2CB5">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107009" w:rsidRPr="002D2CB5" w:rsidRDefault="00107009" w:rsidP="00107009">
      <w:pPr>
        <w:autoSpaceDE w:val="0"/>
        <w:autoSpaceDN w:val="0"/>
        <w:adjustRightInd w:val="0"/>
        <w:spacing w:before="120" w:after="120"/>
        <w:ind w:left="1068"/>
        <w:contextualSpacing/>
        <w:jc w:val="both"/>
        <w:rPr>
          <w:rFonts w:cstheme="minorHAnsi"/>
          <w:sz w:val="24"/>
          <w:szCs w:val="24"/>
        </w:rPr>
      </w:pPr>
    </w:p>
    <w:p w:rsidR="00107009" w:rsidRPr="002D2CB5" w:rsidRDefault="00107009" w:rsidP="00107009">
      <w:pPr>
        <w:numPr>
          <w:ilvl w:val="0"/>
          <w:numId w:val="5"/>
        </w:numPr>
        <w:spacing w:after="120" w:line="276" w:lineRule="auto"/>
        <w:contextualSpacing/>
        <w:jc w:val="both"/>
        <w:rPr>
          <w:rFonts w:eastAsia="Calibri" w:cstheme="minorHAnsi"/>
          <w:sz w:val="24"/>
          <w:szCs w:val="24"/>
        </w:rPr>
      </w:pPr>
      <w:r w:rsidRPr="002D2CB5">
        <w:rPr>
          <w:rFonts w:eastAsia="Calibri" w:cstheme="minorHAnsi"/>
          <w:sz w:val="24"/>
          <w:szCs w:val="24"/>
        </w:rPr>
        <w:t>che non sussistono diverse ragioni di opportunità che si frappongano al conferimento dell’incarico in questione;</w:t>
      </w:r>
    </w:p>
    <w:p w:rsidR="00107009" w:rsidRPr="002D2CB5" w:rsidRDefault="00107009" w:rsidP="00107009">
      <w:pPr>
        <w:spacing w:after="120" w:line="276" w:lineRule="auto"/>
        <w:ind w:left="720"/>
        <w:contextualSpacing/>
        <w:jc w:val="both"/>
        <w:rPr>
          <w:rFonts w:eastAsia="Calibri" w:cstheme="minorHAnsi"/>
          <w:sz w:val="24"/>
          <w:szCs w:val="24"/>
        </w:rPr>
      </w:pPr>
    </w:p>
    <w:p w:rsidR="00107009" w:rsidRPr="002D2CB5" w:rsidRDefault="00107009" w:rsidP="00107009">
      <w:pPr>
        <w:numPr>
          <w:ilvl w:val="0"/>
          <w:numId w:val="5"/>
        </w:numPr>
        <w:spacing w:before="120" w:after="120"/>
        <w:contextualSpacing/>
        <w:jc w:val="both"/>
        <w:rPr>
          <w:rFonts w:eastAsiaTheme="minorHAnsi" w:cstheme="minorHAnsi"/>
          <w:sz w:val="24"/>
          <w:szCs w:val="24"/>
        </w:rPr>
      </w:pPr>
      <w:r w:rsidRPr="002D2CB5">
        <w:rPr>
          <w:rFonts w:cstheme="minorHAnsi"/>
          <w:sz w:val="24"/>
          <w:szCs w:val="24"/>
        </w:rPr>
        <w:lastRenderedPageBreak/>
        <w:t>di aver preso piena cognizione del D.M. 26 aprile 2022, n. 105, recante il Codice di Comportamento dei dipendenti del Ministero dell’istruzione e del merito;</w:t>
      </w:r>
    </w:p>
    <w:p w:rsidR="00107009" w:rsidRPr="002D2CB5" w:rsidRDefault="00107009" w:rsidP="00107009">
      <w:pPr>
        <w:ind w:left="708"/>
        <w:rPr>
          <w:rFonts w:eastAsiaTheme="minorHAnsi" w:cstheme="minorHAnsi"/>
          <w:sz w:val="24"/>
          <w:szCs w:val="24"/>
        </w:rPr>
      </w:pPr>
    </w:p>
    <w:p w:rsidR="00107009" w:rsidRPr="002D2CB5" w:rsidRDefault="00107009" w:rsidP="00107009">
      <w:pPr>
        <w:spacing w:before="120" w:after="120"/>
        <w:ind w:left="720"/>
        <w:contextualSpacing/>
        <w:jc w:val="both"/>
        <w:rPr>
          <w:rFonts w:eastAsiaTheme="minorHAnsi" w:cstheme="minorHAnsi"/>
          <w:sz w:val="24"/>
          <w:szCs w:val="24"/>
        </w:rPr>
      </w:pPr>
    </w:p>
    <w:p w:rsidR="00107009" w:rsidRPr="002D2CB5" w:rsidRDefault="00107009" w:rsidP="00107009">
      <w:pPr>
        <w:numPr>
          <w:ilvl w:val="0"/>
          <w:numId w:val="5"/>
        </w:numPr>
        <w:spacing w:before="120" w:after="120"/>
        <w:contextualSpacing/>
        <w:jc w:val="both"/>
        <w:rPr>
          <w:rFonts w:cstheme="minorHAnsi"/>
          <w:sz w:val="24"/>
          <w:szCs w:val="24"/>
        </w:rPr>
      </w:pPr>
      <w:r w:rsidRPr="002D2CB5">
        <w:rPr>
          <w:rFonts w:cstheme="minorHAnsi"/>
          <w:sz w:val="24"/>
          <w:szCs w:val="24"/>
        </w:rPr>
        <w:t>di impegnarsi a comunicare tempestivamente all’Istituzione scolastica eventuali variazioni che dovessero intervenire nel corso dello svolgimento dell’incarico;</w:t>
      </w:r>
    </w:p>
    <w:p w:rsidR="00107009" w:rsidRPr="002D2CB5" w:rsidRDefault="00107009" w:rsidP="00107009">
      <w:pPr>
        <w:spacing w:before="120" w:after="120"/>
        <w:ind w:left="720"/>
        <w:contextualSpacing/>
        <w:jc w:val="both"/>
        <w:rPr>
          <w:rFonts w:cstheme="minorHAnsi"/>
          <w:sz w:val="24"/>
          <w:szCs w:val="24"/>
        </w:rPr>
      </w:pPr>
    </w:p>
    <w:p w:rsidR="00107009" w:rsidRPr="002D2CB5" w:rsidRDefault="00107009" w:rsidP="00107009">
      <w:pPr>
        <w:numPr>
          <w:ilvl w:val="0"/>
          <w:numId w:val="5"/>
        </w:numPr>
        <w:spacing w:before="120" w:after="120"/>
        <w:contextualSpacing/>
        <w:jc w:val="both"/>
        <w:rPr>
          <w:rFonts w:cstheme="minorHAnsi"/>
          <w:sz w:val="24"/>
          <w:szCs w:val="24"/>
        </w:rPr>
      </w:pPr>
      <w:r w:rsidRPr="002D2CB5">
        <w:rPr>
          <w:rFonts w:cstheme="minorHAnsi"/>
          <w:sz w:val="24"/>
          <w:szCs w:val="24"/>
        </w:rPr>
        <w:t>di impegnarsi altresì a comunicare all’Istituzione scolastica qualsiasi altra circostanza sopravvenuta di carattere ostativo rispetto all’espletamento dell’incarico;</w:t>
      </w:r>
    </w:p>
    <w:p w:rsidR="00107009" w:rsidRPr="002D2CB5" w:rsidRDefault="00107009" w:rsidP="00107009">
      <w:pPr>
        <w:ind w:left="708"/>
        <w:rPr>
          <w:rFonts w:cstheme="minorHAnsi"/>
          <w:sz w:val="24"/>
          <w:szCs w:val="24"/>
        </w:rPr>
      </w:pPr>
    </w:p>
    <w:p w:rsidR="00107009" w:rsidRPr="002D2CB5" w:rsidRDefault="00107009" w:rsidP="00107009">
      <w:pPr>
        <w:spacing w:before="120" w:after="120"/>
        <w:ind w:left="720"/>
        <w:contextualSpacing/>
        <w:jc w:val="both"/>
        <w:rPr>
          <w:rFonts w:cstheme="minorHAnsi"/>
          <w:sz w:val="24"/>
          <w:szCs w:val="24"/>
        </w:rPr>
      </w:pPr>
    </w:p>
    <w:p w:rsidR="00107009" w:rsidRPr="002D2CB5" w:rsidRDefault="00107009" w:rsidP="00107009">
      <w:pPr>
        <w:numPr>
          <w:ilvl w:val="0"/>
          <w:numId w:val="5"/>
        </w:numPr>
        <w:spacing w:before="120" w:after="120"/>
        <w:contextualSpacing/>
        <w:jc w:val="both"/>
        <w:rPr>
          <w:rFonts w:cstheme="minorHAnsi"/>
          <w:sz w:val="24"/>
          <w:szCs w:val="24"/>
        </w:rPr>
      </w:pPr>
      <w:r w:rsidRPr="002D2CB5">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107009" w:rsidRPr="002D2CB5" w:rsidRDefault="00107009" w:rsidP="00107009">
      <w:pPr>
        <w:rPr>
          <w:rFonts w:asciiTheme="minorHAnsi" w:eastAsiaTheme="minorEastAsia" w:hAnsiTheme="minorHAnsi" w:cstheme="minorBidi"/>
          <w:b/>
          <w:sz w:val="22"/>
          <w:szCs w:val="22"/>
        </w:rPr>
      </w:pPr>
    </w:p>
    <w:p w:rsidR="00107009" w:rsidRPr="002D2CB5" w:rsidRDefault="00107009" w:rsidP="00107009">
      <w:pPr>
        <w:contextualSpacing/>
        <w:rPr>
          <w:rFonts w:asciiTheme="minorHAnsi" w:hAnsiTheme="minorHAnsi" w:cstheme="minorHAnsi"/>
          <w:b/>
          <w:sz w:val="22"/>
          <w:szCs w:val="22"/>
        </w:rPr>
      </w:pPr>
    </w:p>
    <w:p w:rsidR="00107009" w:rsidRPr="002D2CB5" w:rsidRDefault="00107009" w:rsidP="00107009">
      <w:pPr>
        <w:contextualSpacing/>
        <w:rPr>
          <w:rFonts w:asciiTheme="minorHAnsi" w:hAnsiTheme="minorHAnsi" w:cstheme="minorHAnsi"/>
          <w:sz w:val="22"/>
          <w:szCs w:val="22"/>
        </w:rPr>
      </w:pPr>
    </w:p>
    <w:p w:rsidR="00107009" w:rsidRPr="002D2CB5" w:rsidRDefault="00107009" w:rsidP="00107009">
      <w:pPr>
        <w:tabs>
          <w:tab w:val="left" w:pos="6585"/>
        </w:tabs>
        <w:rPr>
          <w:rFonts w:asciiTheme="minorHAnsi" w:eastAsia="Calibri" w:hAnsiTheme="minorHAnsi" w:cstheme="minorHAnsi"/>
          <w:sz w:val="22"/>
          <w:szCs w:val="22"/>
          <w:lang w:eastAsia="en-US"/>
        </w:rPr>
      </w:pPr>
      <w:r w:rsidRPr="002D2CB5">
        <w:rPr>
          <w:rFonts w:asciiTheme="minorHAnsi" w:eastAsia="Calibri" w:hAnsiTheme="minorHAnsi" w:cstheme="minorHAnsi"/>
          <w:sz w:val="22"/>
          <w:szCs w:val="22"/>
          <w:lang w:eastAsia="en-US"/>
        </w:rPr>
        <w:tab/>
      </w:r>
    </w:p>
    <w:p w:rsidR="00107009" w:rsidRPr="002D2CB5" w:rsidRDefault="00107009" w:rsidP="00107009">
      <w:pPr>
        <w:tabs>
          <w:tab w:val="left" w:pos="6585"/>
        </w:tabs>
        <w:rPr>
          <w:rFonts w:asciiTheme="minorHAnsi" w:eastAsia="Calibri" w:hAnsiTheme="minorHAnsi" w:cstheme="minorHAnsi"/>
          <w:sz w:val="22"/>
          <w:szCs w:val="22"/>
          <w:lang w:eastAsia="en-US"/>
        </w:rPr>
      </w:pPr>
      <w:r w:rsidRPr="002D2CB5">
        <w:rPr>
          <w:rFonts w:asciiTheme="minorHAnsi" w:eastAsia="Calibri" w:hAnsiTheme="minorHAnsi" w:cstheme="minorHAnsi"/>
          <w:sz w:val="22"/>
          <w:szCs w:val="22"/>
          <w:lang w:eastAsia="en-US"/>
        </w:rPr>
        <w:t xml:space="preserve">                                                                                                                               </w:t>
      </w:r>
      <w:r w:rsidRPr="002D2CB5">
        <w:rPr>
          <w:rFonts w:asciiTheme="minorHAnsi" w:eastAsia="Calibri" w:hAnsiTheme="minorHAnsi" w:cstheme="minorHAnsi"/>
          <w:sz w:val="22"/>
          <w:szCs w:val="22"/>
          <w:lang w:eastAsia="en-US"/>
        </w:rPr>
        <w:tab/>
        <w:t xml:space="preserve">        Firmato</w:t>
      </w:r>
    </w:p>
    <w:p w:rsidR="00107009" w:rsidRPr="002D2CB5" w:rsidRDefault="00107009" w:rsidP="00107009">
      <w:pPr>
        <w:tabs>
          <w:tab w:val="left" w:pos="6585"/>
        </w:tabs>
        <w:rPr>
          <w:rFonts w:asciiTheme="minorHAnsi" w:eastAsia="Calibri" w:hAnsiTheme="minorHAnsi" w:cstheme="minorHAnsi"/>
          <w:sz w:val="22"/>
          <w:szCs w:val="22"/>
          <w:lang w:eastAsia="en-US"/>
        </w:rPr>
      </w:pPr>
    </w:p>
    <w:p w:rsidR="00107009" w:rsidRPr="00C20594" w:rsidRDefault="00107009" w:rsidP="00107009">
      <w:pPr>
        <w:spacing w:after="200"/>
        <w:contextualSpacing/>
        <w:mirrorIndents/>
        <w:rPr>
          <w:rFonts w:asciiTheme="minorHAnsi" w:eastAsiaTheme="minorHAnsi" w:hAnsiTheme="minorHAnsi" w:cstheme="minorBidi"/>
          <w:i/>
          <w:sz w:val="22"/>
          <w:szCs w:val="22"/>
          <w:lang w:eastAsia="en-US"/>
        </w:rPr>
      </w:pPr>
    </w:p>
    <w:p w:rsidR="00C94B88" w:rsidRDefault="00C94B88" w:rsidP="00C94B88"/>
    <w:p w:rsidR="00C94B88" w:rsidRDefault="00C94B88" w:rsidP="00C94B88"/>
    <w:p w:rsidR="00C94B88" w:rsidRDefault="00C94B88" w:rsidP="00C94B88"/>
    <w:p w:rsidR="00337C6C" w:rsidRPr="00C94B88" w:rsidRDefault="00337C6C" w:rsidP="00C94B88"/>
    <w:sectPr w:rsidR="00337C6C" w:rsidRPr="00C94B88" w:rsidSect="004D16DF">
      <w:headerReference w:type="default" r:id="rId8"/>
      <w:pgSz w:w="11906" w:h="16838"/>
      <w:pgMar w:top="709" w:right="1134" w:bottom="1134" w:left="1134" w:header="397"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6DF" w:rsidRDefault="004D16DF" w:rsidP="004D16DF">
      <w:r>
        <w:separator/>
      </w:r>
    </w:p>
  </w:endnote>
  <w:endnote w:type="continuationSeparator" w:id="0">
    <w:p w:rsidR="004D16DF" w:rsidRDefault="004D16DF" w:rsidP="004D1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6DF" w:rsidRDefault="004D16DF" w:rsidP="004D16DF">
      <w:r>
        <w:separator/>
      </w:r>
    </w:p>
  </w:footnote>
  <w:footnote w:type="continuationSeparator" w:id="0">
    <w:p w:rsidR="004D16DF" w:rsidRDefault="004D16DF" w:rsidP="004D16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6DF" w:rsidRDefault="004D16DF">
    <w:pPr>
      <w:pStyle w:val="Intestazione"/>
    </w:pPr>
    <w:r>
      <w:rPr>
        <w:noProof/>
      </w:rPr>
      <w:drawing>
        <wp:inline distT="0" distB="0" distL="0" distR="0" wp14:anchorId="05963922" wp14:editId="6F1A83BF">
          <wp:extent cx="6120130" cy="1085103"/>
          <wp:effectExtent l="0" t="0" r="0" b="127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85103"/>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7BAA788C"/>
    <w:multiLevelType w:val="hybridMultilevel"/>
    <w:tmpl w:val="B9F0B5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4"/>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C7F"/>
    <w:rsid w:val="00067469"/>
    <w:rsid w:val="00084C7F"/>
    <w:rsid w:val="000A661A"/>
    <w:rsid w:val="000B7E7E"/>
    <w:rsid w:val="00107009"/>
    <w:rsid w:val="0017381F"/>
    <w:rsid w:val="001D49E8"/>
    <w:rsid w:val="001D533D"/>
    <w:rsid w:val="00222D3D"/>
    <w:rsid w:val="00227887"/>
    <w:rsid w:val="00236260"/>
    <w:rsid w:val="002D22EF"/>
    <w:rsid w:val="00337C6C"/>
    <w:rsid w:val="00351FCB"/>
    <w:rsid w:val="003560FE"/>
    <w:rsid w:val="003D7260"/>
    <w:rsid w:val="0045481B"/>
    <w:rsid w:val="004A2E8D"/>
    <w:rsid w:val="004B26DF"/>
    <w:rsid w:val="004D16DF"/>
    <w:rsid w:val="005F4616"/>
    <w:rsid w:val="00635324"/>
    <w:rsid w:val="00683FAE"/>
    <w:rsid w:val="00775A81"/>
    <w:rsid w:val="00827373"/>
    <w:rsid w:val="0089485B"/>
    <w:rsid w:val="008D4C16"/>
    <w:rsid w:val="008E6394"/>
    <w:rsid w:val="00932408"/>
    <w:rsid w:val="00A33977"/>
    <w:rsid w:val="00A57675"/>
    <w:rsid w:val="00A944FC"/>
    <w:rsid w:val="00B12326"/>
    <w:rsid w:val="00B528CC"/>
    <w:rsid w:val="00B86B58"/>
    <w:rsid w:val="00B94104"/>
    <w:rsid w:val="00C94B88"/>
    <w:rsid w:val="00CD361A"/>
    <w:rsid w:val="00D732FB"/>
    <w:rsid w:val="00D7504E"/>
    <w:rsid w:val="00E358B6"/>
    <w:rsid w:val="00E56113"/>
    <w:rsid w:val="00F16CDD"/>
    <w:rsid w:val="00F713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07009"/>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337C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C94B8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94B88"/>
    <w:rPr>
      <w:rFonts w:ascii="Tahoma" w:hAnsi="Tahoma" w:cs="Tahoma"/>
      <w:sz w:val="16"/>
      <w:szCs w:val="16"/>
    </w:rPr>
  </w:style>
  <w:style w:type="paragraph" w:styleId="Paragrafoelenco">
    <w:name w:val="List Paragraph"/>
    <w:basedOn w:val="Normale"/>
    <w:qFormat/>
    <w:rsid w:val="00B86B58"/>
    <w:pPr>
      <w:ind w:left="720"/>
      <w:contextualSpacing/>
    </w:pPr>
  </w:style>
  <w:style w:type="paragraph" w:styleId="Intestazione">
    <w:name w:val="header"/>
    <w:basedOn w:val="Normale"/>
    <w:link w:val="IntestazioneCarattere"/>
    <w:uiPriority w:val="99"/>
    <w:unhideWhenUsed/>
    <w:rsid w:val="004D16DF"/>
    <w:pPr>
      <w:tabs>
        <w:tab w:val="center" w:pos="4819"/>
        <w:tab w:val="right" w:pos="9638"/>
      </w:tabs>
    </w:pPr>
  </w:style>
  <w:style w:type="character" w:customStyle="1" w:styleId="IntestazioneCarattere">
    <w:name w:val="Intestazione Carattere"/>
    <w:basedOn w:val="Carpredefinitoparagrafo"/>
    <w:link w:val="Intestazione"/>
    <w:uiPriority w:val="99"/>
    <w:rsid w:val="004D16DF"/>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4D16DF"/>
    <w:pPr>
      <w:tabs>
        <w:tab w:val="center" w:pos="4819"/>
        <w:tab w:val="right" w:pos="9638"/>
      </w:tabs>
    </w:pPr>
  </w:style>
  <w:style w:type="character" w:customStyle="1" w:styleId="PidipaginaCarattere">
    <w:name w:val="Piè di pagina Carattere"/>
    <w:basedOn w:val="Carpredefinitoparagrafo"/>
    <w:link w:val="Pidipagina"/>
    <w:uiPriority w:val="99"/>
    <w:rsid w:val="004D16DF"/>
    <w:rPr>
      <w:rFonts w:ascii="Times New Roman" w:eastAsia="Times New Roman" w:hAnsi="Times New Roman" w:cs="Times New Roman"/>
      <w:sz w:val="20"/>
      <w:szCs w:val="20"/>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07009"/>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337C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C94B8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94B88"/>
    <w:rPr>
      <w:rFonts w:ascii="Tahoma" w:hAnsi="Tahoma" w:cs="Tahoma"/>
      <w:sz w:val="16"/>
      <w:szCs w:val="16"/>
    </w:rPr>
  </w:style>
  <w:style w:type="paragraph" w:styleId="Paragrafoelenco">
    <w:name w:val="List Paragraph"/>
    <w:basedOn w:val="Normale"/>
    <w:qFormat/>
    <w:rsid w:val="00B86B58"/>
    <w:pPr>
      <w:ind w:left="720"/>
      <w:contextualSpacing/>
    </w:pPr>
  </w:style>
  <w:style w:type="paragraph" w:styleId="Intestazione">
    <w:name w:val="header"/>
    <w:basedOn w:val="Normale"/>
    <w:link w:val="IntestazioneCarattere"/>
    <w:uiPriority w:val="99"/>
    <w:unhideWhenUsed/>
    <w:rsid w:val="004D16DF"/>
    <w:pPr>
      <w:tabs>
        <w:tab w:val="center" w:pos="4819"/>
        <w:tab w:val="right" w:pos="9638"/>
      </w:tabs>
    </w:pPr>
  </w:style>
  <w:style w:type="character" w:customStyle="1" w:styleId="IntestazioneCarattere">
    <w:name w:val="Intestazione Carattere"/>
    <w:basedOn w:val="Carpredefinitoparagrafo"/>
    <w:link w:val="Intestazione"/>
    <w:uiPriority w:val="99"/>
    <w:rsid w:val="004D16DF"/>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4D16DF"/>
    <w:pPr>
      <w:tabs>
        <w:tab w:val="center" w:pos="4819"/>
        <w:tab w:val="right" w:pos="9638"/>
      </w:tabs>
    </w:pPr>
  </w:style>
  <w:style w:type="character" w:customStyle="1" w:styleId="PidipaginaCarattere">
    <w:name w:val="Piè di pagina Carattere"/>
    <w:basedOn w:val="Carpredefinitoparagrafo"/>
    <w:link w:val="Pidipagina"/>
    <w:uiPriority w:val="99"/>
    <w:rsid w:val="004D16DF"/>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97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5</Pages>
  <Words>1265</Words>
  <Characters>7211</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5</cp:revision>
  <dcterms:created xsi:type="dcterms:W3CDTF">2023-05-26T07:26:00Z</dcterms:created>
  <dcterms:modified xsi:type="dcterms:W3CDTF">2023-05-26T10:15:00Z</dcterms:modified>
</cp:coreProperties>
</file>